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0896" w14:textId="2734F2E5" w:rsidR="00A1107C" w:rsidRPr="006F61B0" w:rsidRDefault="00A1107C" w:rsidP="00195DC7">
      <w:pPr>
        <w:spacing w:after="0" w:line="360" w:lineRule="auto"/>
        <w:rPr>
          <w:sz w:val="20"/>
          <w:szCs w:val="20"/>
        </w:rPr>
      </w:pPr>
      <w:r w:rsidRPr="006F61B0">
        <w:rPr>
          <w:sz w:val="20"/>
          <w:szCs w:val="20"/>
        </w:rPr>
        <w:t>(</w:t>
      </w:r>
      <w:r w:rsidR="00195DC7" w:rsidRPr="006F61B0">
        <w:rPr>
          <w:sz w:val="20"/>
          <w:szCs w:val="20"/>
        </w:rPr>
        <w:t xml:space="preserve">The following </w:t>
      </w:r>
      <w:r w:rsidR="00B405E9" w:rsidRPr="006F61B0">
        <w:rPr>
          <w:sz w:val="20"/>
          <w:szCs w:val="20"/>
        </w:rPr>
        <w:t>e</w:t>
      </w:r>
      <w:r w:rsidRPr="006F61B0">
        <w:rPr>
          <w:sz w:val="20"/>
          <w:szCs w:val="20"/>
        </w:rPr>
        <w:t xml:space="preserve">ssay </w:t>
      </w:r>
      <w:r w:rsidR="00B405E9" w:rsidRPr="006F61B0">
        <w:rPr>
          <w:sz w:val="20"/>
          <w:szCs w:val="20"/>
        </w:rPr>
        <w:t xml:space="preserve">is provided </w:t>
      </w:r>
      <w:r w:rsidR="00195DC7" w:rsidRPr="006F61B0">
        <w:rPr>
          <w:sz w:val="20"/>
          <w:szCs w:val="20"/>
        </w:rPr>
        <w:t xml:space="preserve">for </w:t>
      </w:r>
      <w:r w:rsidR="00B405E9" w:rsidRPr="006F61B0">
        <w:rPr>
          <w:sz w:val="20"/>
          <w:szCs w:val="20"/>
        </w:rPr>
        <w:t xml:space="preserve">you to practice </w:t>
      </w:r>
      <w:r w:rsidR="00195DC7" w:rsidRPr="006F61B0">
        <w:rPr>
          <w:sz w:val="20"/>
          <w:szCs w:val="20"/>
        </w:rPr>
        <w:t>writing an essay outline</w:t>
      </w:r>
      <w:r w:rsidR="00B405E9" w:rsidRPr="006F61B0">
        <w:rPr>
          <w:sz w:val="20"/>
          <w:szCs w:val="20"/>
        </w:rPr>
        <w:t>.</w:t>
      </w:r>
      <w:r w:rsidR="00195DC7" w:rsidRPr="006F61B0">
        <w:rPr>
          <w:sz w:val="20"/>
          <w:szCs w:val="20"/>
        </w:rPr>
        <w:t>)</w:t>
      </w:r>
    </w:p>
    <w:p w14:paraId="198EAD53" w14:textId="77777777" w:rsidR="00A1107C" w:rsidRDefault="00A1107C" w:rsidP="00366EA6">
      <w:pPr>
        <w:spacing w:after="0" w:line="360" w:lineRule="auto"/>
        <w:rPr>
          <w:b/>
          <w:bCs/>
          <w:sz w:val="24"/>
          <w:szCs w:val="24"/>
        </w:rPr>
      </w:pPr>
    </w:p>
    <w:p w14:paraId="005C3BFA" w14:textId="77777777" w:rsidR="00003295" w:rsidRDefault="00003295" w:rsidP="00366EA6">
      <w:pPr>
        <w:spacing w:after="0" w:line="360" w:lineRule="auto"/>
        <w:rPr>
          <w:b/>
          <w:bCs/>
          <w:sz w:val="24"/>
          <w:szCs w:val="24"/>
        </w:rPr>
      </w:pPr>
    </w:p>
    <w:p w14:paraId="38122330" w14:textId="76D30C60" w:rsidR="00035D50" w:rsidRPr="006F61B0" w:rsidRDefault="000909B3" w:rsidP="00195DC7">
      <w:pPr>
        <w:spacing w:after="0" w:line="360" w:lineRule="auto"/>
        <w:jc w:val="center"/>
        <w:rPr>
          <w:b/>
          <w:bCs/>
          <w:sz w:val="32"/>
          <w:szCs w:val="32"/>
        </w:rPr>
      </w:pPr>
      <w:r w:rsidRPr="006F61B0">
        <w:rPr>
          <w:b/>
          <w:bCs/>
          <w:sz w:val="32"/>
          <w:szCs w:val="32"/>
        </w:rPr>
        <w:t>Wh</w:t>
      </w:r>
      <w:r w:rsidR="007C68EA" w:rsidRPr="006F61B0">
        <w:rPr>
          <w:b/>
          <w:bCs/>
          <w:sz w:val="32"/>
          <w:szCs w:val="32"/>
        </w:rPr>
        <w:t xml:space="preserve">y Believe in </w:t>
      </w:r>
      <w:r w:rsidRPr="006F61B0">
        <w:rPr>
          <w:b/>
          <w:bCs/>
          <w:sz w:val="32"/>
          <w:szCs w:val="32"/>
        </w:rPr>
        <w:t>Cultural Relativism?</w:t>
      </w:r>
    </w:p>
    <w:p w14:paraId="6A365C3F" w14:textId="77777777" w:rsidR="00012112" w:rsidRDefault="00012112" w:rsidP="00366EA6">
      <w:pPr>
        <w:spacing w:after="0" w:line="360" w:lineRule="auto"/>
        <w:rPr>
          <w:sz w:val="24"/>
          <w:szCs w:val="24"/>
        </w:rPr>
      </w:pPr>
    </w:p>
    <w:p w14:paraId="5E24D783" w14:textId="20B3E7A2" w:rsidR="000909B3" w:rsidRDefault="00035D50" w:rsidP="00366EA6">
      <w:pPr>
        <w:spacing w:after="0" w:line="360" w:lineRule="auto"/>
        <w:rPr>
          <w:sz w:val="24"/>
          <w:szCs w:val="24"/>
        </w:rPr>
      </w:pPr>
      <w:r w:rsidRPr="000909B3">
        <w:rPr>
          <w:sz w:val="24"/>
          <w:szCs w:val="24"/>
        </w:rPr>
        <w:t>C</w:t>
      </w:r>
      <w:r w:rsidR="00CB65C8" w:rsidRPr="00CB65C8">
        <w:rPr>
          <w:sz w:val="24"/>
          <w:szCs w:val="24"/>
        </w:rPr>
        <w:t>ultural relativism</w:t>
      </w:r>
      <w:r w:rsidRPr="000909B3">
        <w:rPr>
          <w:sz w:val="24"/>
          <w:szCs w:val="24"/>
        </w:rPr>
        <w:t xml:space="preserve"> </w:t>
      </w:r>
      <w:r w:rsidR="00CB65C8" w:rsidRPr="00CB65C8">
        <w:rPr>
          <w:sz w:val="24"/>
          <w:szCs w:val="24"/>
        </w:rPr>
        <w:t xml:space="preserve">is the belief that morality is relative to culture. </w:t>
      </w:r>
      <w:r w:rsidRPr="000909B3">
        <w:rPr>
          <w:sz w:val="24"/>
          <w:szCs w:val="24"/>
        </w:rPr>
        <w:t xml:space="preserve"> </w:t>
      </w:r>
      <w:r w:rsidR="00E0276E" w:rsidRPr="000909B3">
        <w:rPr>
          <w:sz w:val="24"/>
          <w:szCs w:val="24"/>
        </w:rPr>
        <w:t>A</w:t>
      </w:r>
      <w:r w:rsidRPr="000909B3">
        <w:rPr>
          <w:sz w:val="24"/>
          <w:szCs w:val="24"/>
        </w:rPr>
        <w:t>ccording to cultural relativists,</w:t>
      </w:r>
      <w:r w:rsidR="00E0276E" w:rsidRPr="000909B3">
        <w:rPr>
          <w:sz w:val="24"/>
          <w:szCs w:val="24"/>
        </w:rPr>
        <w:t xml:space="preserve"> </w:t>
      </w:r>
      <w:r w:rsidR="00E0276E" w:rsidRPr="000909B3">
        <w:rPr>
          <w:sz w:val="24"/>
          <w:szCs w:val="24"/>
        </w:rPr>
        <w:t>a certain practice (e.g. slavery, homosexuality, or the persecution of homosexuals) is morally right in some cultures, and wrong in others</w:t>
      </w:r>
      <w:r w:rsidR="0075077E">
        <w:rPr>
          <w:sz w:val="24"/>
          <w:szCs w:val="24"/>
        </w:rPr>
        <w:t xml:space="preserve">, depending on whether that culture </w:t>
      </w:r>
      <w:r w:rsidR="0075077E">
        <w:rPr>
          <w:i/>
          <w:iCs/>
          <w:sz w:val="24"/>
          <w:szCs w:val="24"/>
        </w:rPr>
        <w:t>accepts</w:t>
      </w:r>
      <w:r w:rsidR="0075077E">
        <w:rPr>
          <w:sz w:val="24"/>
          <w:szCs w:val="24"/>
        </w:rPr>
        <w:t xml:space="preserve"> the practice</w:t>
      </w:r>
      <w:r w:rsidR="00E0276E" w:rsidRPr="000909B3">
        <w:rPr>
          <w:sz w:val="24"/>
          <w:szCs w:val="24"/>
        </w:rPr>
        <w:t xml:space="preserve">.  In other words, there is no set of objective moral facts that determine a </w:t>
      </w:r>
      <w:r w:rsidR="00E0276E" w:rsidRPr="003E45BB">
        <w:rPr>
          <w:i/>
          <w:iCs/>
          <w:sz w:val="24"/>
          <w:szCs w:val="24"/>
        </w:rPr>
        <w:t>universal</w:t>
      </w:r>
      <w:r w:rsidR="00E0276E" w:rsidRPr="000909B3">
        <w:rPr>
          <w:sz w:val="24"/>
          <w:szCs w:val="24"/>
        </w:rPr>
        <w:t xml:space="preserve"> morality</w:t>
      </w:r>
      <w:r w:rsidR="00D31EA0">
        <w:rPr>
          <w:sz w:val="24"/>
          <w:szCs w:val="24"/>
        </w:rPr>
        <w:t xml:space="preserve">—one </w:t>
      </w:r>
      <w:r w:rsidR="00E0276E" w:rsidRPr="000909B3">
        <w:rPr>
          <w:sz w:val="24"/>
          <w:szCs w:val="24"/>
        </w:rPr>
        <w:t xml:space="preserve">that applies to </w:t>
      </w:r>
      <w:r w:rsidR="00E0276E" w:rsidRPr="00197F2C">
        <w:rPr>
          <w:i/>
          <w:iCs/>
          <w:sz w:val="24"/>
          <w:szCs w:val="24"/>
        </w:rPr>
        <w:t>all</w:t>
      </w:r>
      <w:r w:rsidR="00E0276E" w:rsidRPr="000909B3">
        <w:rPr>
          <w:sz w:val="24"/>
          <w:szCs w:val="24"/>
        </w:rPr>
        <w:t xml:space="preserve"> cultures.  In my essay I will argue </w:t>
      </w:r>
      <w:r w:rsidR="004E3F9C">
        <w:rPr>
          <w:sz w:val="24"/>
          <w:szCs w:val="24"/>
        </w:rPr>
        <w:t xml:space="preserve">that </w:t>
      </w:r>
      <w:r w:rsidR="00842F8D">
        <w:rPr>
          <w:sz w:val="24"/>
          <w:szCs w:val="24"/>
        </w:rPr>
        <w:t>the standard arguments for</w:t>
      </w:r>
      <w:r w:rsidR="00E0276E" w:rsidRPr="000909B3">
        <w:rPr>
          <w:sz w:val="24"/>
          <w:szCs w:val="24"/>
        </w:rPr>
        <w:t xml:space="preserve"> cultural relativism </w:t>
      </w:r>
      <w:r w:rsidR="00842F8D">
        <w:rPr>
          <w:sz w:val="24"/>
          <w:szCs w:val="24"/>
        </w:rPr>
        <w:t xml:space="preserve">fail, so that </w:t>
      </w:r>
      <w:r w:rsidR="003E45BB">
        <w:rPr>
          <w:sz w:val="24"/>
          <w:szCs w:val="24"/>
        </w:rPr>
        <w:t>there no</w:t>
      </w:r>
      <w:r w:rsidR="00E0276E" w:rsidRPr="000909B3">
        <w:rPr>
          <w:sz w:val="24"/>
          <w:szCs w:val="24"/>
        </w:rPr>
        <w:t xml:space="preserve"> grounds </w:t>
      </w:r>
      <w:r w:rsidR="003E45BB">
        <w:rPr>
          <w:sz w:val="24"/>
          <w:szCs w:val="24"/>
        </w:rPr>
        <w:t>to accept it</w:t>
      </w:r>
      <w:r w:rsidR="00E0276E" w:rsidRPr="000909B3">
        <w:rPr>
          <w:sz w:val="24"/>
          <w:szCs w:val="24"/>
        </w:rPr>
        <w:t>.</w:t>
      </w:r>
      <w:r w:rsidR="000909B3">
        <w:rPr>
          <w:sz w:val="24"/>
          <w:szCs w:val="24"/>
        </w:rPr>
        <w:tab/>
      </w:r>
    </w:p>
    <w:p w14:paraId="4355640A" w14:textId="5BA7C2D4" w:rsidR="00CB65C8" w:rsidRPr="000909B3" w:rsidRDefault="00035D50" w:rsidP="00366EA6">
      <w:pPr>
        <w:spacing w:after="0" w:line="360" w:lineRule="auto"/>
        <w:ind w:firstLine="720"/>
        <w:rPr>
          <w:sz w:val="24"/>
          <w:szCs w:val="24"/>
        </w:rPr>
      </w:pPr>
      <w:r w:rsidRPr="00CB65C8">
        <w:rPr>
          <w:sz w:val="24"/>
          <w:szCs w:val="24"/>
        </w:rPr>
        <w:t>Ruth Benedict, a</w:t>
      </w:r>
      <w:r w:rsidR="00E0276E" w:rsidRPr="000909B3">
        <w:rPr>
          <w:sz w:val="24"/>
          <w:szCs w:val="24"/>
        </w:rPr>
        <w:t>n</w:t>
      </w:r>
      <w:r w:rsidRPr="00CB65C8">
        <w:rPr>
          <w:sz w:val="24"/>
          <w:szCs w:val="24"/>
        </w:rPr>
        <w:t xml:space="preserve"> anthropologist, </w:t>
      </w:r>
      <w:r w:rsidR="00E0276E" w:rsidRPr="000909B3">
        <w:rPr>
          <w:sz w:val="24"/>
          <w:szCs w:val="24"/>
        </w:rPr>
        <w:t>has argued</w:t>
      </w:r>
      <w:r w:rsidRPr="00CB65C8">
        <w:rPr>
          <w:sz w:val="24"/>
          <w:szCs w:val="24"/>
        </w:rPr>
        <w:t xml:space="preserve"> in favor of</w:t>
      </w:r>
      <w:r w:rsidR="00E0276E" w:rsidRPr="000909B3">
        <w:rPr>
          <w:sz w:val="24"/>
          <w:szCs w:val="24"/>
        </w:rPr>
        <w:t xml:space="preserve"> cultural relativism in her book </w:t>
      </w:r>
      <w:r w:rsidR="00E0276E" w:rsidRPr="000909B3">
        <w:rPr>
          <w:i/>
          <w:iCs/>
          <w:sz w:val="24"/>
          <w:szCs w:val="24"/>
        </w:rPr>
        <w:t>Patterns of Culture</w:t>
      </w:r>
      <w:r w:rsidR="00E0276E" w:rsidRPr="000909B3">
        <w:rPr>
          <w:sz w:val="24"/>
          <w:szCs w:val="24"/>
        </w:rPr>
        <w:t> (1934)</w:t>
      </w:r>
      <w:r w:rsidR="00E0276E" w:rsidRPr="000909B3">
        <w:rPr>
          <w:sz w:val="24"/>
          <w:szCs w:val="24"/>
        </w:rPr>
        <w:t xml:space="preserve">.  These arguments have been extremely influential, so I will summarise </w:t>
      </w:r>
      <w:r w:rsidR="000909B3">
        <w:rPr>
          <w:sz w:val="24"/>
          <w:szCs w:val="24"/>
        </w:rPr>
        <w:t>two</w:t>
      </w:r>
      <w:r w:rsidR="00E0276E" w:rsidRPr="000909B3">
        <w:rPr>
          <w:sz w:val="24"/>
          <w:szCs w:val="24"/>
        </w:rPr>
        <w:t xml:space="preserve"> of them here before criticising them.</w:t>
      </w:r>
    </w:p>
    <w:p w14:paraId="1664B3AF" w14:textId="0195538E" w:rsidR="007F294D" w:rsidRPr="000909B3" w:rsidRDefault="00007793" w:rsidP="00366EA6">
      <w:pPr>
        <w:tabs>
          <w:tab w:val="num" w:pos="720"/>
        </w:tabs>
        <w:spacing w:after="0" w:line="360" w:lineRule="auto"/>
        <w:rPr>
          <w:sz w:val="24"/>
          <w:szCs w:val="24"/>
        </w:rPr>
      </w:pPr>
      <w:r>
        <w:rPr>
          <w:sz w:val="24"/>
          <w:szCs w:val="24"/>
        </w:rPr>
        <w:tab/>
      </w:r>
      <w:r w:rsidR="007F294D" w:rsidRPr="000909B3">
        <w:rPr>
          <w:sz w:val="24"/>
          <w:szCs w:val="24"/>
        </w:rPr>
        <w:t>Benedict’s first argument is based on c</w:t>
      </w:r>
      <w:r w:rsidR="007F294D" w:rsidRPr="00CB65C8">
        <w:rPr>
          <w:sz w:val="24"/>
          <w:szCs w:val="24"/>
        </w:rPr>
        <w:t xml:space="preserve">ultural </w:t>
      </w:r>
      <w:r w:rsidR="007F294D" w:rsidRPr="000909B3">
        <w:rPr>
          <w:sz w:val="24"/>
          <w:szCs w:val="24"/>
        </w:rPr>
        <w:t>v</w:t>
      </w:r>
      <w:r w:rsidR="007F294D" w:rsidRPr="00CB65C8">
        <w:rPr>
          <w:sz w:val="24"/>
          <w:szCs w:val="24"/>
        </w:rPr>
        <w:t>ariation</w:t>
      </w:r>
      <w:r w:rsidR="007F294D" w:rsidRPr="000909B3">
        <w:rPr>
          <w:sz w:val="24"/>
          <w:szCs w:val="24"/>
        </w:rPr>
        <w:t>.  She observed different indigenous tribes, and found that</w:t>
      </w:r>
      <w:r w:rsidR="00CB65C8" w:rsidRPr="00CB65C8">
        <w:rPr>
          <w:sz w:val="24"/>
          <w:szCs w:val="24"/>
        </w:rPr>
        <w:t xml:space="preserve"> what is considered morally right or wrong can vary significantly from one society to another.</w:t>
      </w:r>
      <w:r w:rsidR="007F294D" w:rsidRPr="000909B3">
        <w:rPr>
          <w:sz w:val="24"/>
          <w:szCs w:val="24"/>
        </w:rPr>
        <w:t xml:space="preserve">  </w:t>
      </w:r>
      <w:r w:rsidR="00CB65C8" w:rsidRPr="00CB65C8">
        <w:rPr>
          <w:sz w:val="24"/>
          <w:szCs w:val="24"/>
        </w:rPr>
        <w:t xml:space="preserve">For example, </w:t>
      </w:r>
      <w:r w:rsidR="00A91533" w:rsidRPr="000909B3">
        <w:rPr>
          <w:sz w:val="24"/>
          <w:szCs w:val="24"/>
        </w:rPr>
        <w:t>Benedict observed that</w:t>
      </w:r>
      <w:r w:rsidR="00A91533">
        <w:rPr>
          <w:sz w:val="24"/>
          <w:szCs w:val="24"/>
        </w:rPr>
        <w:t xml:space="preserve"> </w:t>
      </w:r>
      <w:r w:rsidR="007F294D" w:rsidRPr="000909B3">
        <w:rPr>
          <w:sz w:val="24"/>
          <w:szCs w:val="24"/>
        </w:rPr>
        <w:t>the Pueblo Indians</w:t>
      </w:r>
      <w:r w:rsidR="007F294D" w:rsidRPr="000909B3">
        <w:rPr>
          <w:sz w:val="24"/>
          <w:szCs w:val="24"/>
        </w:rPr>
        <w:t xml:space="preserve"> </w:t>
      </w:r>
      <w:r w:rsidR="007F294D" w:rsidRPr="000909B3">
        <w:rPr>
          <w:sz w:val="24"/>
          <w:szCs w:val="24"/>
        </w:rPr>
        <w:t>emphasis</w:t>
      </w:r>
      <w:r w:rsidR="007F294D" w:rsidRPr="000909B3">
        <w:rPr>
          <w:sz w:val="24"/>
          <w:szCs w:val="24"/>
        </w:rPr>
        <w:t>e</w:t>
      </w:r>
      <w:r w:rsidR="007F294D" w:rsidRPr="000909B3">
        <w:rPr>
          <w:sz w:val="24"/>
          <w:szCs w:val="24"/>
        </w:rPr>
        <w:t xml:space="preserve"> </w:t>
      </w:r>
      <w:r w:rsidR="007F294D" w:rsidRPr="000909B3">
        <w:rPr>
          <w:sz w:val="24"/>
          <w:szCs w:val="24"/>
        </w:rPr>
        <w:t>the importance of</w:t>
      </w:r>
      <w:r w:rsidR="007F294D" w:rsidRPr="000909B3">
        <w:rPr>
          <w:sz w:val="24"/>
          <w:szCs w:val="24"/>
        </w:rPr>
        <w:t xml:space="preserve"> cooperation and harmony within their society.</w:t>
      </w:r>
      <w:r w:rsidR="007F294D" w:rsidRPr="000909B3">
        <w:rPr>
          <w:sz w:val="24"/>
          <w:szCs w:val="24"/>
        </w:rPr>
        <w:t xml:space="preserve"> </w:t>
      </w:r>
      <w:r w:rsidR="007F294D" w:rsidRPr="000909B3">
        <w:rPr>
          <w:sz w:val="24"/>
          <w:szCs w:val="24"/>
        </w:rPr>
        <w:t xml:space="preserve"> This includes the avoidance of competition and aggression, which contrasts with individualistic and competitive values found in other cultures</w:t>
      </w:r>
      <w:r w:rsidR="007F294D" w:rsidRPr="000909B3">
        <w:rPr>
          <w:sz w:val="24"/>
          <w:szCs w:val="24"/>
        </w:rPr>
        <w:t xml:space="preserve">, such as the </w:t>
      </w:r>
      <w:r w:rsidR="007F294D" w:rsidRPr="007F294D">
        <w:rPr>
          <w:sz w:val="24"/>
          <w:szCs w:val="24"/>
        </w:rPr>
        <w:t>Kwakiutl</w:t>
      </w:r>
      <w:r w:rsidR="007F294D" w:rsidRPr="000909B3">
        <w:rPr>
          <w:sz w:val="24"/>
          <w:szCs w:val="24"/>
        </w:rPr>
        <w:t>.</w:t>
      </w:r>
      <w:r w:rsidR="0035013A">
        <w:rPr>
          <w:sz w:val="24"/>
          <w:szCs w:val="24"/>
        </w:rPr>
        <w:t xml:space="preserve">  </w:t>
      </w:r>
      <w:r w:rsidR="000E23E6">
        <w:rPr>
          <w:sz w:val="24"/>
          <w:szCs w:val="24"/>
        </w:rPr>
        <w:t>T</w:t>
      </w:r>
      <w:r w:rsidR="000E23E6" w:rsidRPr="007F294D">
        <w:rPr>
          <w:sz w:val="24"/>
          <w:szCs w:val="24"/>
        </w:rPr>
        <w:t>he competitive behaviors</w:t>
      </w:r>
      <w:r w:rsidR="000E23E6" w:rsidRPr="000909B3">
        <w:rPr>
          <w:sz w:val="24"/>
          <w:szCs w:val="24"/>
        </w:rPr>
        <w:t xml:space="preserve"> of the </w:t>
      </w:r>
      <w:r w:rsidR="000E23E6" w:rsidRPr="007F294D">
        <w:rPr>
          <w:sz w:val="24"/>
          <w:szCs w:val="24"/>
        </w:rPr>
        <w:t>Kwakiutl</w:t>
      </w:r>
      <w:r w:rsidR="000E23E6">
        <w:rPr>
          <w:sz w:val="24"/>
          <w:szCs w:val="24"/>
        </w:rPr>
        <w:t>, such as their potlach ceremonies,</w:t>
      </w:r>
      <w:r w:rsidR="000E23E6" w:rsidRPr="007F294D">
        <w:rPr>
          <w:sz w:val="24"/>
          <w:szCs w:val="24"/>
        </w:rPr>
        <w:t xml:space="preserve"> would be considered morally questionable in Pueblo society.</w:t>
      </w:r>
    </w:p>
    <w:p w14:paraId="38294910" w14:textId="58B331A5" w:rsidR="00783DF1" w:rsidRPr="000909B3" w:rsidRDefault="00007793" w:rsidP="00366EA6">
      <w:pPr>
        <w:tabs>
          <w:tab w:val="num" w:pos="720"/>
        </w:tabs>
        <w:spacing w:after="0" w:line="360" w:lineRule="auto"/>
        <w:rPr>
          <w:sz w:val="24"/>
          <w:szCs w:val="24"/>
        </w:rPr>
      </w:pPr>
      <w:r>
        <w:rPr>
          <w:sz w:val="24"/>
          <w:szCs w:val="24"/>
        </w:rPr>
        <w:tab/>
      </w:r>
      <w:r w:rsidR="00783DF1" w:rsidRPr="000909B3">
        <w:rPr>
          <w:sz w:val="24"/>
          <w:szCs w:val="24"/>
        </w:rPr>
        <w:t xml:space="preserve">Benedict argues that if there were objective moral norms, applying to all cultures, then the variation between cultures would be much less than it is observed to be.  The evidence shows, therefore, that </w:t>
      </w:r>
      <w:r w:rsidR="00783DF1" w:rsidRPr="000909B3">
        <w:rPr>
          <w:sz w:val="24"/>
          <w:szCs w:val="24"/>
        </w:rPr>
        <w:t>moral values are culturally constructed</w:t>
      </w:r>
      <w:r w:rsidR="00783DF1" w:rsidRPr="000909B3">
        <w:rPr>
          <w:sz w:val="24"/>
          <w:szCs w:val="24"/>
        </w:rPr>
        <w:t>, and dependent on</w:t>
      </w:r>
      <w:r w:rsidR="00783DF1" w:rsidRPr="000909B3">
        <w:rPr>
          <w:sz w:val="24"/>
          <w:szCs w:val="24"/>
        </w:rPr>
        <w:t xml:space="preserve"> each culture's unique history, environment, and social dynamics.</w:t>
      </w:r>
    </w:p>
    <w:p w14:paraId="0D2DD333" w14:textId="46CBD69A" w:rsidR="00CB65C8" w:rsidRPr="00CB65C8" w:rsidRDefault="00CB65C8" w:rsidP="00007793">
      <w:pPr>
        <w:spacing w:after="0" w:line="360" w:lineRule="auto"/>
        <w:ind w:firstLine="720"/>
        <w:rPr>
          <w:sz w:val="24"/>
          <w:szCs w:val="24"/>
        </w:rPr>
      </w:pPr>
      <w:r w:rsidRPr="00CB65C8">
        <w:rPr>
          <w:sz w:val="24"/>
          <w:szCs w:val="24"/>
        </w:rPr>
        <w:t>Benedict</w:t>
      </w:r>
      <w:r w:rsidR="00B457BB" w:rsidRPr="000909B3">
        <w:rPr>
          <w:sz w:val="24"/>
          <w:szCs w:val="24"/>
        </w:rPr>
        <w:t xml:space="preserve">’s second </w:t>
      </w:r>
      <w:r w:rsidR="000909B3" w:rsidRPr="00B457BB">
        <w:rPr>
          <w:sz w:val="24"/>
          <w:szCs w:val="24"/>
        </w:rPr>
        <w:t xml:space="preserve">argument for cultural relativism, based on the need to avoid ethnocentrism, is a fundamental component of her anthropological perspective. </w:t>
      </w:r>
      <w:r w:rsidR="000909B3" w:rsidRPr="000909B3">
        <w:rPr>
          <w:sz w:val="24"/>
          <w:szCs w:val="24"/>
        </w:rPr>
        <w:t xml:space="preserve"> </w:t>
      </w:r>
      <w:r w:rsidR="000909B3" w:rsidRPr="00B457BB">
        <w:rPr>
          <w:sz w:val="24"/>
          <w:szCs w:val="24"/>
        </w:rPr>
        <w:t xml:space="preserve">Ethnocentrism is the tendency to judge other cultures by the standards and values of one's own culture. </w:t>
      </w:r>
      <w:r w:rsidR="000909B3" w:rsidRPr="00B457BB">
        <w:rPr>
          <w:sz w:val="24"/>
          <w:szCs w:val="24"/>
        </w:rPr>
        <w:lastRenderedPageBreak/>
        <w:t>Benedict argued that ethnocentrism often leads to a biased and narrow-minded view of other cultures and can hinder cross-cultural understanding and cooperation.</w:t>
      </w:r>
      <w:r w:rsidR="000909B3" w:rsidRPr="000909B3">
        <w:rPr>
          <w:sz w:val="24"/>
          <w:szCs w:val="24"/>
        </w:rPr>
        <w:t xml:space="preserve"> </w:t>
      </w:r>
      <w:r w:rsidRPr="00CB65C8">
        <w:rPr>
          <w:sz w:val="24"/>
          <w:szCs w:val="24"/>
        </w:rPr>
        <w:t xml:space="preserve"> </w:t>
      </w:r>
      <w:r w:rsidR="000909B3" w:rsidRPr="000909B3">
        <w:rPr>
          <w:sz w:val="24"/>
          <w:szCs w:val="24"/>
        </w:rPr>
        <w:t>C</w:t>
      </w:r>
      <w:r w:rsidRPr="00CB65C8">
        <w:rPr>
          <w:sz w:val="24"/>
          <w:szCs w:val="24"/>
        </w:rPr>
        <w:t>ultural relativism</w:t>
      </w:r>
      <w:r w:rsidR="000909B3" w:rsidRPr="000909B3">
        <w:rPr>
          <w:sz w:val="24"/>
          <w:szCs w:val="24"/>
        </w:rPr>
        <w:t>, on the other hand,</w:t>
      </w:r>
      <w:r w:rsidRPr="00CB65C8">
        <w:rPr>
          <w:sz w:val="24"/>
          <w:szCs w:val="24"/>
        </w:rPr>
        <w:t xml:space="preserve"> helps combat ethnocentrism by encouraging individuals to understand and appreciate the moral systems of other cultures, rather than imposing their own values on them.</w:t>
      </w:r>
      <w:r w:rsidR="000909B3">
        <w:rPr>
          <w:sz w:val="24"/>
          <w:szCs w:val="24"/>
        </w:rPr>
        <w:t xml:space="preserve">  </w:t>
      </w:r>
      <w:r w:rsidR="000909B3" w:rsidRPr="00B457BB">
        <w:rPr>
          <w:sz w:val="24"/>
          <w:szCs w:val="24"/>
        </w:rPr>
        <w:t>This, in turn, fosters greater harmony and mutual respect in a world of cultural diversity.</w:t>
      </w:r>
    </w:p>
    <w:p w14:paraId="3ADC6448" w14:textId="7E4D4B81" w:rsidR="00966277" w:rsidRDefault="000909B3" w:rsidP="00007793">
      <w:pPr>
        <w:spacing w:after="0" w:line="360" w:lineRule="auto"/>
        <w:ind w:firstLine="720"/>
        <w:rPr>
          <w:sz w:val="24"/>
          <w:szCs w:val="24"/>
        </w:rPr>
      </w:pPr>
      <w:r>
        <w:rPr>
          <w:sz w:val="24"/>
          <w:szCs w:val="24"/>
        </w:rPr>
        <w:t>These arguments offered by Benedict</w:t>
      </w:r>
      <w:r w:rsidR="00E44A84">
        <w:rPr>
          <w:sz w:val="24"/>
          <w:szCs w:val="24"/>
        </w:rPr>
        <w:t>, despite their influence, have serious difficulties.  In making the cultural variation argument, for example, Benedict is guilty of focusing on relatively minor differences between cultures, and ignoring the significant simil</w:t>
      </w:r>
      <w:r w:rsidR="00E44A84" w:rsidRPr="00E44A84">
        <w:rPr>
          <w:sz w:val="24"/>
          <w:szCs w:val="24"/>
        </w:rPr>
        <w:t xml:space="preserve">arities.  </w:t>
      </w:r>
      <w:r w:rsidR="00E44A84">
        <w:rPr>
          <w:sz w:val="24"/>
          <w:szCs w:val="24"/>
        </w:rPr>
        <w:t>Virtually all</w:t>
      </w:r>
      <w:r w:rsidR="00E44A84" w:rsidRPr="00E44A84">
        <w:rPr>
          <w:sz w:val="24"/>
          <w:szCs w:val="24"/>
        </w:rPr>
        <w:t xml:space="preserve"> cultures promote fairness, honesty, and the protection of vulnerable members</w:t>
      </w:r>
      <w:r w:rsidR="00E44A84">
        <w:rPr>
          <w:sz w:val="24"/>
          <w:szCs w:val="24"/>
        </w:rPr>
        <w:t>, for example, and prohibit</w:t>
      </w:r>
      <w:r w:rsidR="00E44A84" w:rsidRPr="00E44A84">
        <w:rPr>
          <w:sz w:val="24"/>
          <w:szCs w:val="24"/>
        </w:rPr>
        <w:t xml:space="preserve"> murder</w:t>
      </w:r>
      <w:r w:rsidR="00E44A84">
        <w:rPr>
          <w:sz w:val="24"/>
          <w:szCs w:val="24"/>
        </w:rPr>
        <w:t>.</w:t>
      </w:r>
      <w:r w:rsidR="00E44A84" w:rsidRPr="00E44A84">
        <w:rPr>
          <w:sz w:val="24"/>
          <w:szCs w:val="24"/>
        </w:rPr>
        <w:t xml:space="preserve">  </w:t>
      </w:r>
      <w:r w:rsidR="00E44A84">
        <w:rPr>
          <w:sz w:val="24"/>
          <w:szCs w:val="24"/>
        </w:rPr>
        <w:t xml:space="preserve">Moreover, </w:t>
      </w:r>
      <w:r w:rsidR="00966277">
        <w:rPr>
          <w:sz w:val="24"/>
          <w:szCs w:val="24"/>
        </w:rPr>
        <w:t xml:space="preserve">even if there were such wide variations in moral norms, this would provide little </w:t>
      </w:r>
      <w:r w:rsidR="00CC708F">
        <w:rPr>
          <w:sz w:val="24"/>
          <w:szCs w:val="24"/>
        </w:rPr>
        <w:t xml:space="preserve">(if any) </w:t>
      </w:r>
      <w:r w:rsidR="00966277">
        <w:rPr>
          <w:sz w:val="24"/>
          <w:szCs w:val="24"/>
        </w:rPr>
        <w:t xml:space="preserve">support to cultural relativism.  Different tribes also have widely divergent views on objective matters like </w:t>
      </w:r>
      <w:r w:rsidR="00966277">
        <w:rPr>
          <w:sz w:val="24"/>
          <w:szCs w:val="24"/>
        </w:rPr>
        <w:t>geography</w:t>
      </w:r>
      <w:r w:rsidR="004567BA">
        <w:rPr>
          <w:sz w:val="24"/>
          <w:szCs w:val="24"/>
        </w:rPr>
        <w:t>,</w:t>
      </w:r>
      <w:r w:rsidR="00966277">
        <w:rPr>
          <w:sz w:val="24"/>
          <w:szCs w:val="24"/>
        </w:rPr>
        <w:t xml:space="preserve"> </w:t>
      </w:r>
      <w:r w:rsidR="004567BA">
        <w:rPr>
          <w:sz w:val="24"/>
          <w:szCs w:val="24"/>
        </w:rPr>
        <w:t>b</w:t>
      </w:r>
      <w:r w:rsidR="00966277">
        <w:rPr>
          <w:sz w:val="24"/>
          <w:szCs w:val="24"/>
        </w:rPr>
        <w:t xml:space="preserve">ut are we to say that the earth is flat for some tribes, round for others, and there is no </w:t>
      </w:r>
      <w:r w:rsidR="00496F90">
        <w:rPr>
          <w:sz w:val="24"/>
          <w:szCs w:val="24"/>
        </w:rPr>
        <w:t xml:space="preserve">objective </w:t>
      </w:r>
      <w:r w:rsidR="00966277">
        <w:rPr>
          <w:sz w:val="24"/>
          <w:szCs w:val="24"/>
        </w:rPr>
        <w:t xml:space="preserve">fact of the matter?  Of course not.  Benedict is correct that a tribe’s </w:t>
      </w:r>
      <w:r w:rsidR="00966277">
        <w:rPr>
          <w:i/>
          <w:iCs/>
          <w:sz w:val="24"/>
          <w:szCs w:val="24"/>
        </w:rPr>
        <w:t>understanding</w:t>
      </w:r>
      <w:r w:rsidR="00966277">
        <w:rPr>
          <w:sz w:val="24"/>
          <w:szCs w:val="24"/>
        </w:rPr>
        <w:t xml:space="preserve"> of moral norms will be shaped by their history and environment, but this is very far from showing that objective moral norms do not exist.</w:t>
      </w:r>
    </w:p>
    <w:p w14:paraId="371D948B" w14:textId="0D3E56F1" w:rsidR="00966277" w:rsidRDefault="00966277" w:rsidP="00012112">
      <w:pPr>
        <w:spacing w:after="0" w:line="360" w:lineRule="auto"/>
        <w:ind w:firstLine="720"/>
        <w:rPr>
          <w:sz w:val="24"/>
          <w:szCs w:val="24"/>
        </w:rPr>
      </w:pPr>
      <w:r>
        <w:rPr>
          <w:sz w:val="24"/>
          <w:szCs w:val="24"/>
        </w:rPr>
        <w:t xml:space="preserve">Benedict’s ethnocentrism argument is unfortunately so bad that it is hard to know where to </w:t>
      </w:r>
      <w:r w:rsidR="003B4B70">
        <w:rPr>
          <w:sz w:val="24"/>
          <w:szCs w:val="24"/>
        </w:rPr>
        <w:t xml:space="preserve">start!  One might begin with the </w:t>
      </w:r>
      <w:r w:rsidR="006D1DA2">
        <w:rPr>
          <w:sz w:val="24"/>
          <w:szCs w:val="24"/>
        </w:rPr>
        <w:t>fact</w:t>
      </w:r>
      <w:r w:rsidR="003B4B70">
        <w:rPr>
          <w:sz w:val="24"/>
          <w:szCs w:val="24"/>
        </w:rPr>
        <w:t xml:space="preserve"> that her argument actually undermines itself, as she seems to view ethnocentrism itself as </w:t>
      </w:r>
      <w:r w:rsidR="003B4B70">
        <w:rPr>
          <w:i/>
          <w:iCs/>
          <w:sz w:val="24"/>
          <w:szCs w:val="24"/>
        </w:rPr>
        <w:t>objectively</w:t>
      </w:r>
      <w:r w:rsidR="003B4B70">
        <w:rPr>
          <w:sz w:val="24"/>
          <w:szCs w:val="24"/>
        </w:rPr>
        <w:t xml:space="preserve"> wrong.  There are plenty of cultures (most of them, in fact) where it is considered normal and appropriate</w:t>
      </w:r>
      <w:r w:rsidR="00225621">
        <w:rPr>
          <w:sz w:val="24"/>
          <w:szCs w:val="24"/>
        </w:rPr>
        <w:t xml:space="preserve"> to</w:t>
      </w:r>
      <w:r w:rsidR="003B4B70">
        <w:rPr>
          <w:sz w:val="24"/>
          <w:szCs w:val="24"/>
        </w:rPr>
        <w:t xml:space="preserve"> </w:t>
      </w:r>
      <w:r w:rsidR="003B4B70" w:rsidRPr="00B457BB">
        <w:rPr>
          <w:sz w:val="24"/>
          <w:szCs w:val="24"/>
        </w:rPr>
        <w:t>judge other cultures</w:t>
      </w:r>
      <w:r w:rsidR="003B4B70">
        <w:rPr>
          <w:sz w:val="24"/>
          <w:szCs w:val="24"/>
        </w:rPr>
        <w:t xml:space="preserve"> </w:t>
      </w:r>
      <w:r w:rsidR="003B4B70" w:rsidRPr="00B457BB">
        <w:rPr>
          <w:sz w:val="24"/>
          <w:szCs w:val="24"/>
        </w:rPr>
        <w:t>by the standards and values of one's own culture</w:t>
      </w:r>
      <w:r w:rsidR="003B4B70">
        <w:rPr>
          <w:sz w:val="24"/>
          <w:szCs w:val="24"/>
        </w:rPr>
        <w:t>.  According to cultural relativism, therefore, ethnocentrism is morally correct in most cultures, which undermines her rejection of it.</w:t>
      </w:r>
      <w:r w:rsidR="006C22B6">
        <w:rPr>
          <w:sz w:val="24"/>
          <w:szCs w:val="24"/>
        </w:rPr>
        <w:t xml:space="preserve">  Isn’t she guilty of ethnocentrism in doing so?</w:t>
      </w:r>
    </w:p>
    <w:p w14:paraId="264D7675" w14:textId="2EB0AFC3" w:rsidR="003B4B70" w:rsidRPr="00E44A84" w:rsidRDefault="003B4B70" w:rsidP="00007793">
      <w:pPr>
        <w:spacing w:after="0" w:line="360" w:lineRule="auto"/>
        <w:ind w:firstLine="720"/>
        <w:rPr>
          <w:sz w:val="24"/>
          <w:szCs w:val="24"/>
        </w:rPr>
      </w:pPr>
      <w:r>
        <w:rPr>
          <w:sz w:val="24"/>
          <w:szCs w:val="24"/>
        </w:rPr>
        <w:t xml:space="preserve">A second objection </w:t>
      </w:r>
      <w:r>
        <w:rPr>
          <w:sz w:val="24"/>
          <w:szCs w:val="24"/>
        </w:rPr>
        <w:t>to the ethnocentrism argument</w:t>
      </w:r>
      <w:r>
        <w:rPr>
          <w:sz w:val="24"/>
          <w:szCs w:val="24"/>
        </w:rPr>
        <w:t xml:space="preserve"> is that it argues for cultural relativism to be </w:t>
      </w:r>
      <w:r>
        <w:rPr>
          <w:i/>
          <w:iCs/>
          <w:sz w:val="24"/>
          <w:szCs w:val="24"/>
        </w:rPr>
        <w:t>true</w:t>
      </w:r>
      <w:r>
        <w:rPr>
          <w:sz w:val="24"/>
          <w:szCs w:val="24"/>
        </w:rPr>
        <w:t xml:space="preserve">, based on </w:t>
      </w:r>
      <w:r w:rsidR="00A2525F">
        <w:rPr>
          <w:sz w:val="24"/>
          <w:szCs w:val="24"/>
        </w:rPr>
        <w:t>its</w:t>
      </w:r>
      <w:r>
        <w:rPr>
          <w:sz w:val="24"/>
          <w:szCs w:val="24"/>
        </w:rPr>
        <w:t xml:space="preserve"> </w:t>
      </w:r>
      <w:r w:rsidRPr="003A1FEB">
        <w:rPr>
          <w:i/>
          <w:iCs/>
          <w:sz w:val="24"/>
          <w:szCs w:val="24"/>
        </w:rPr>
        <w:t>good</w:t>
      </w:r>
      <w:r>
        <w:rPr>
          <w:sz w:val="24"/>
          <w:szCs w:val="24"/>
        </w:rPr>
        <w:t xml:space="preserve"> </w:t>
      </w:r>
      <w:r w:rsidRPr="00C935AC">
        <w:rPr>
          <w:i/>
          <w:iCs/>
          <w:sz w:val="24"/>
          <w:szCs w:val="24"/>
        </w:rPr>
        <w:t>effects</w:t>
      </w:r>
      <w:r w:rsidR="00E27EE1">
        <w:rPr>
          <w:sz w:val="24"/>
          <w:szCs w:val="24"/>
        </w:rPr>
        <w:t>, such as harmony and mutual respect between cultures.  However, I believe that one can obtain similar benefits without accepting cultural relativism</w:t>
      </w:r>
      <w:r w:rsidR="00AD54D9">
        <w:rPr>
          <w:sz w:val="24"/>
          <w:szCs w:val="24"/>
        </w:rPr>
        <w:t xml:space="preserve"> as true</w:t>
      </w:r>
      <w:r w:rsidR="00E27EE1">
        <w:rPr>
          <w:sz w:val="24"/>
          <w:szCs w:val="24"/>
        </w:rPr>
        <w:t xml:space="preserve">, by merely adopting a posture of humility and curiosity.  She is right that, in order to understand another culture, one has to (temporarily) set aside one’s own beliefs, and study that culture in its own terms.  </w:t>
      </w:r>
      <w:r w:rsidR="00AD54D9">
        <w:rPr>
          <w:sz w:val="24"/>
          <w:szCs w:val="24"/>
        </w:rPr>
        <w:t>But t</w:t>
      </w:r>
      <w:r w:rsidR="00E27EE1">
        <w:rPr>
          <w:sz w:val="24"/>
          <w:szCs w:val="24"/>
        </w:rPr>
        <w:t xml:space="preserve">his applies to a culture’s </w:t>
      </w:r>
      <w:r w:rsidR="00AD54D9" w:rsidRPr="00AD54D9">
        <w:rPr>
          <w:i/>
          <w:iCs/>
          <w:sz w:val="24"/>
          <w:szCs w:val="24"/>
        </w:rPr>
        <w:t>factual</w:t>
      </w:r>
      <w:r w:rsidR="00AD54D9">
        <w:rPr>
          <w:sz w:val="24"/>
          <w:szCs w:val="24"/>
        </w:rPr>
        <w:t xml:space="preserve"> beliefs, such as in geography and medicine, just as much as its </w:t>
      </w:r>
      <w:r w:rsidR="00AD54D9" w:rsidRPr="00AD54D9">
        <w:rPr>
          <w:i/>
          <w:iCs/>
          <w:sz w:val="24"/>
          <w:szCs w:val="24"/>
        </w:rPr>
        <w:t>moral</w:t>
      </w:r>
      <w:r w:rsidR="00AD54D9">
        <w:rPr>
          <w:sz w:val="24"/>
          <w:szCs w:val="24"/>
        </w:rPr>
        <w:t xml:space="preserve"> </w:t>
      </w:r>
      <w:r w:rsidR="00ED684F">
        <w:rPr>
          <w:sz w:val="24"/>
          <w:szCs w:val="24"/>
        </w:rPr>
        <w:t>belief</w:t>
      </w:r>
      <w:r w:rsidR="00AD54D9">
        <w:rPr>
          <w:sz w:val="24"/>
          <w:szCs w:val="24"/>
        </w:rPr>
        <w:t xml:space="preserve">s.  Clearly, we don’t need to accept </w:t>
      </w:r>
      <w:r w:rsidR="00AD54D9">
        <w:rPr>
          <w:sz w:val="24"/>
          <w:szCs w:val="24"/>
        </w:rPr>
        <w:lastRenderedPageBreak/>
        <w:t>geographical relativism to study a tribe’s beliefs about geography, so why would it be necessary to accept moral relativism to study its moral beliefs?</w:t>
      </w:r>
    </w:p>
    <w:p w14:paraId="0CF5E482" w14:textId="24526A02" w:rsidR="005017C7" w:rsidRPr="000909B3" w:rsidRDefault="006B78F6" w:rsidP="00366EA6">
      <w:pPr>
        <w:spacing w:after="0" w:line="360" w:lineRule="auto"/>
        <w:rPr>
          <w:sz w:val="24"/>
          <w:szCs w:val="24"/>
        </w:rPr>
      </w:pPr>
      <w:r>
        <w:rPr>
          <w:sz w:val="24"/>
          <w:szCs w:val="24"/>
        </w:rPr>
        <w:tab/>
      </w:r>
      <w:r w:rsidR="001615AF">
        <w:rPr>
          <w:sz w:val="24"/>
          <w:szCs w:val="24"/>
        </w:rPr>
        <w:t>I conclude</w:t>
      </w:r>
      <w:r w:rsidR="003C7CA8">
        <w:rPr>
          <w:sz w:val="24"/>
          <w:szCs w:val="24"/>
        </w:rPr>
        <w:t xml:space="preserve"> then that cultural relativism </w:t>
      </w:r>
      <w:r w:rsidR="00F21233">
        <w:rPr>
          <w:sz w:val="24"/>
          <w:szCs w:val="24"/>
        </w:rPr>
        <w:t xml:space="preserve">has no good arguments in its favour.  </w:t>
      </w:r>
      <w:r w:rsidR="008E1A44">
        <w:rPr>
          <w:sz w:val="24"/>
          <w:szCs w:val="24"/>
        </w:rPr>
        <w:t>I expect</w:t>
      </w:r>
      <w:r w:rsidR="00AD7AC4">
        <w:rPr>
          <w:sz w:val="24"/>
          <w:szCs w:val="24"/>
        </w:rPr>
        <w:t xml:space="preserve">, however, that critics </w:t>
      </w:r>
      <w:r w:rsidR="00742650">
        <w:rPr>
          <w:sz w:val="24"/>
          <w:szCs w:val="24"/>
        </w:rPr>
        <w:t xml:space="preserve">will object that those (like myself) who believe in objective moral norms have done immense harm by </w:t>
      </w:r>
      <w:r w:rsidR="00417EAC">
        <w:rPr>
          <w:sz w:val="24"/>
          <w:szCs w:val="24"/>
        </w:rPr>
        <w:t xml:space="preserve">imposing their </w:t>
      </w:r>
      <w:r w:rsidR="00146720">
        <w:rPr>
          <w:sz w:val="24"/>
          <w:szCs w:val="24"/>
        </w:rPr>
        <w:t xml:space="preserve">own </w:t>
      </w:r>
      <w:r w:rsidR="00417EAC">
        <w:rPr>
          <w:sz w:val="24"/>
          <w:szCs w:val="24"/>
        </w:rPr>
        <w:t xml:space="preserve">society’s norms on vulnerable indigenous people worldwide.  </w:t>
      </w:r>
      <w:r w:rsidR="003572FD">
        <w:rPr>
          <w:sz w:val="24"/>
          <w:szCs w:val="24"/>
        </w:rPr>
        <w:t xml:space="preserve">Surely a belief that is harmful cannot be regarded as true?  </w:t>
      </w:r>
      <w:r w:rsidR="00893131">
        <w:rPr>
          <w:sz w:val="24"/>
          <w:szCs w:val="24"/>
        </w:rPr>
        <w:t xml:space="preserve">In response, I accept that such harm has often occurred (unfortunately) </w:t>
      </w:r>
      <w:r w:rsidR="007D249E">
        <w:rPr>
          <w:sz w:val="24"/>
          <w:szCs w:val="24"/>
        </w:rPr>
        <w:t xml:space="preserve">due to the </w:t>
      </w:r>
      <w:r w:rsidR="006F68DE">
        <w:rPr>
          <w:sz w:val="24"/>
          <w:szCs w:val="24"/>
        </w:rPr>
        <w:t xml:space="preserve">specific </w:t>
      </w:r>
      <w:r w:rsidR="007D249E">
        <w:rPr>
          <w:sz w:val="24"/>
          <w:szCs w:val="24"/>
        </w:rPr>
        <w:t xml:space="preserve">moral beliefs of the colonisers </w:t>
      </w:r>
      <w:r w:rsidR="002C2634">
        <w:rPr>
          <w:sz w:val="24"/>
          <w:szCs w:val="24"/>
        </w:rPr>
        <w:t xml:space="preserve">being incorrect.  In other cases, however, colonisers </w:t>
      </w:r>
      <w:r w:rsidR="00BC5E64">
        <w:rPr>
          <w:sz w:val="24"/>
          <w:szCs w:val="24"/>
        </w:rPr>
        <w:t xml:space="preserve">have helped </w:t>
      </w:r>
      <w:r w:rsidR="006F68DE">
        <w:rPr>
          <w:sz w:val="24"/>
          <w:szCs w:val="24"/>
        </w:rPr>
        <w:t>indigenous</w:t>
      </w:r>
      <w:r w:rsidR="00BC5E64">
        <w:rPr>
          <w:sz w:val="24"/>
          <w:szCs w:val="24"/>
        </w:rPr>
        <w:t xml:space="preserve"> peoples by imposing their correct moral norms.  For example, </w:t>
      </w:r>
      <w:r w:rsidR="00B24380">
        <w:rPr>
          <w:sz w:val="24"/>
          <w:szCs w:val="24"/>
        </w:rPr>
        <w:t xml:space="preserve">in India the </w:t>
      </w:r>
      <w:r w:rsidR="002F2BEA">
        <w:rPr>
          <w:sz w:val="24"/>
          <w:szCs w:val="24"/>
        </w:rPr>
        <w:t xml:space="preserve">abhorrent </w:t>
      </w:r>
      <w:r w:rsidR="00B24380">
        <w:rPr>
          <w:sz w:val="24"/>
          <w:szCs w:val="24"/>
        </w:rPr>
        <w:t xml:space="preserve">practice of suttee </w:t>
      </w:r>
      <w:r w:rsidR="00034D6E">
        <w:rPr>
          <w:sz w:val="24"/>
          <w:szCs w:val="24"/>
        </w:rPr>
        <w:t xml:space="preserve">was banned </w:t>
      </w:r>
      <w:r w:rsidR="002F2BEA">
        <w:rPr>
          <w:sz w:val="24"/>
          <w:szCs w:val="24"/>
        </w:rPr>
        <w:t>under British rule.</w:t>
      </w:r>
      <w:r w:rsidR="008532E5">
        <w:rPr>
          <w:sz w:val="24"/>
          <w:szCs w:val="24"/>
        </w:rPr>
        <w:t xml:space="preserve">  In other words, a belief in </w:t>
      </w:r>
      <w:r w:rsidR="008E7D53">
        <w:rPr>
          <w:sz w:val="24"/>
          <w:szCs w:val="24"/>
        </w:rPr>
        <w:t>objective moral norms is not itself harmful, but only when combined with incorrect moral beliefs.</w:t>
      </w:r>
    </w:p>
    <w:p w14:paraId="441D9271" w14:textId="15D1754E" w:rsidR="00B457BB" w:rsidRPr="00B457BB" w:rsidRDefault="00684D73" w:rsidP="00684D73">
      <w:pPr>
        <w:spacing w:after="0" w:line="360" w:lineRule="auto"/>
        <w:ind w:firstLine="720"/>
        <w:rPr>
          <w:vanish/>
          <w:sz w:val="24"/>
          <w:szCs w:val="24"/>
        </w:rPr>
      </w:pPr>
      <w:r>
        <w:rPr>
          <w:sz w:val="24"/>
          <w:szCs w:val="24"/>
        </w:rPr>
        <w:t xml:space="preserve">In summary, </w:t>
      </w:r>
      <w:r w:rsidR="001F4749">
        <w:rPr>
          <w:sz w:val="24"/>
          <w:szCs w:val="24"/>
        </w:rPr>
        <w:t>I have considered the main arguments given by Ruth Benedict in support of cultural relativism, and found them wanting.</w:t>
      </w:r>
      <w:r w:rsidR="00B20776">
        <w:rPr>
          <w:sz w:val="24"/>
          <w:szCs w:val="24"/>
        </w:rPr>
        <w:t xml:space="preserve"> </w:t>
      </w:r>
      <w:r w:rsidRPr="000909B3">
        <w:rPr>
          <w:sz w:val="24"/>
          <w:szCs w:val="24"/>
        </w:rPr>
        <w:t xml:space="preserve">I </w:t>
      </w:r>
      <w:r w:rsidR="00B20776">
        <w:rPr>
          <w:sz w:val="24"/>
          <w:szCs w:val="24"/>
        </w:rPr>
        <w:t>conclude that</w:t>
      </w:r>
      <w:r w:rsidRPr="000909B3">
        <w:rPr>
          <w:sz w:val="24"/>
          <w:szCs w:val="24"/>
        </w:rPr>
        <w:t xml:space="preserve"> </w:t>
      </w:r>
      <w:r>
        <w:rPr>
          <w:sz w:val="24"/>
          <w:szCs w:val="24"/>
        </w:rPr>
        <w:t>there no</w:t>
      </w:r>
      <w:r w:rsidRPr="000909B3">
        <w:rPr>
          <w:sz w:val="24"/>
          <w:szCs w:val="24"/>
        </w:rPr>
        <w:t xml:space="preserve"> grounds </w:t>
      </w:r>
      <w:r>
        <w:rPr>
          <w:sz w:val="24"/>
          <w:szCs w:val="24"/>
        </w:rPr>
        <w:t>to accept it</w:t>
      </w:r>
      <w:r w:rsidRPr="000909B3">
        <w:rPr>
          <w:sz w:val="24"/>
          <w:szCs w:val="24"/>
        </w:rPr>
        <w:t>.</w:t>
      </w:r>
      <w:r w:rsidR="00B457BB" w:rsidRPr="00B457BB">
        <w:rPr>
          <w:vanish/>
          <w:sz w:val="24"/>
          <w:szCs w:val="24"/>
        </w:rPr>
        <w:t>Top of Form</w:t>
      </w:r>
    </w:p>
    <w:p w14:paraId="7F7ABA3D" w14:textId="6D75A3EF" w:rsidR="006C0257" w:rsidRDefault="006C0257">
      <w:pPr>
        <w:rPr>
          <w:b/>
          <w:bCs/>
          <w:sz w:val="24"/>
          <w:szCs w:val="24"/>
        </w:rPr>
      </w:pPr>
    </w:p>
    <w:sectPr w:rsidR="006C0257" w:rsidSect="0022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CEA"/>
    <w:multiLevelType w:val="multilevel"/>
    <w:tmpl w:val="55A2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A566E"/>
    <w:multiLevelType w:val="multilevel"/>
    <w:tmpl w:val="DE7E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A75EE7"/>
    <w:multiLevelType w:val="multilevel"/>
    <w:tmpl w:val="08F6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72033D"/>
    <w:multiLevelType w:val="multilevel"/>
    <w:tmpl w:val="D0C4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8834776">
    <w:abstractNumId w:val="1"/>
  </w:num>
  <w:num w:numId="2" w16cid:durableId="986473650">
    <w:abstractNumId w:val="2"/>
  </w:num>
  <w:num w:numId="3" w16cid:durableId="782188025">
    <w:abstractNumId w:val="3"/>
  </w:num>
  <w:num w:numId="4" w16cid:durableId="202535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C8"/>
    <w:rsid w:val="00003295"/>
    <w:rsid w:val="00007793"/>
    <w:rsid w:val="00012112"/>
    <w:rsid w:val="00034D6E"/>
    <w:rsid w:val="00035D50"/>
    <w:rsid w:val="000909B3"/>
    <w:rsid w:val="000B4959"/>
    <w:rsid w:val="000E23E6"/>
    <w:rsid w:val="001138B0"/>
    <w:rsid w:val="00146720"/>
    <w:rsid w:val="001615AF"/>
    <w:rsid w:val="001624D7"/>
    <w:rsid w:val="00195DC7"/>
    <w:rsid w:val="00197F2C"/>
    <w:rsid w:val="001B38AD"/>
    <w:rsid w:val="001F4749"/>
    <w:rsid w:val="001F5680"/>
    <w:rsid w:val="00221111"/>
    <w:rsid w:val="00225621"/>
    <w:rsid w:val="002C2634"/>
    <w:rsid w:val="002D0889"/>
    <w:rsid w:val="002F2BEA"/>
    <w:rsid w:val="0035013A"/>
    <w:rsid w:val="003572FD"/>
    <w:rsid w:val="00366EA6"/>
    <w:rsid w:val="003A1FEB"/>
    <w:rsid w:val="003B4B70"/>
    <w:rsid w:val="003B5FCF"/>
    <w:rsid w:val="003C7CA8"/>
    <w:rsid w:val="003E45BB"/>
    <w:rsid w:val="00417EAC"/>
    <w:rsid w:val="004567BA"/>
    <w:rsid w:val="00465A85"/>
    <w:rsid w:val="00496F90"/>
    <w:rsid w:val="004E3F9C"/>
    <w:rsid w:val="005017C7"/>
    <w:rsid w:val="006332BD"/>
    <w:rsid w:val="00684D73"/>
    <w:rsid w:val="006B78F6"/>
    <w:rsid w:val="006C0257"/>
    <w:rsid w:val="006C22B6"/>
    <w:rsid w:val="006D1DA2"/>
    <w:rsid w:val="006F61B0"/>
    <w:rsid w:val="006F68DE"/>
    <w:rsid w:val="00742650"/>
    <w:rsid w:val="0075077E"/>
    <w:rsid w:val="00783DF1"/>
    <w:rsid w:val="007C494E"/>
    <w:rsid w:val="007C68EA"/>
    <w:rsid w:val="007D249E"/>
    <w:rsid w:val="007F294D"/>
    <w:rsid w:val="00800C13"/>
    <w:rsid w:val="00800D00"/>
    <w:rsid w:val="008342BF"/>
    <w:rsid w:val="00842F8D"/>
    <w:rsid w:val="008532E5"/>
    <w:rsid w:val="0086229A"/>
    <w:rsid w:val="00893131"/>
    <w:rsid w:val="00894C07"/>
    <w:rsid w:val="008E1A44"/>
    <w:rsid w:val="008E7D53"/>
    <w:rsid w:val="00966277"/>
    <w:rsid w:val="00991EFA"/>
    <w:rsid w:val="00A1107C"/>
    <w:rsid w:val="00A2525F"/>
    <w:rsid w:val="00A91533"/>
    <w:rsid w:val="00AD54D9"/>
    <w:rsid w:val="00AD7AC4"/>
    <w:rsid w:val="00B15688"/>
    <w:rsid w:val="00B17871"/>
    <w:rsid w:val="00B20776"/>
    <w:rsid w:val="00B24380"/>
    <w:rsid w:val="00B405E9"/>
    <w:rsid w:val="00B457BB"/>
    <w:rsid w:val="00B5221F"/>
    <w:rsid w:val="00BC5E64"/>
    <w:rsid w:val="00BD0241"/>
    <w:rsid w:val="00BD3132"/>
    <w:rsid w:val="00BF6673"/>
    <w:rsid w:val="00C10899"/>
    <w:rsid w:val="00C63184"/>
    <w:rsid w:val="00C935AC"/>
    <w:rsid w:val="00CB65C8"/>
    <w:rsid w:val="00CC708F"/>
    <w:rsid w:val="00CF4956"/>
    <w:rsid w:val="00D04F94"/>
    <w:rsid w:val="00D31EA0"/>
    <w:rsid w:val="00DA208B"/>
    <w:rsid w:val="00DD00F7"/>
    <w:rsid w:val="00E0276E"/>
    <w:rsid w:val="00E27EE1"/>
    <w:rsid w:val="00E44A84"/>
    <w:rsid w:val="00E7384E"/>
    <w:rsid w:val="00ED684F"/>
    <w:rsid w:val="00EE67B9"/>
    <w:rsid w:val="00F21233"/>
    <w:rsid w:val="00F359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4ED8"/>
  <w15:chartTrackingRefBased/>
  <w15:docId w15:val="{D8694872-7C86-4390-8347-02C100EF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9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9296">
      <w:bodyDiv w:val="1"/>
      <w:marLeft w:val="0"/>
      <w:marRight w:val="0"/>
      <w:marTop w:val="0"/>
      <w:marBottom w:val="0"/>
      <w:divBdr>
        <w:top w:val="none" w:sz="0" w:space="0" w:color="auto"/>
        <w:left w:val="none" w:sz="0" w:space="0" w:color="auto"/>
        <w:bottom w:val="none" w:sz="0" w:space="0" w:color="auto"/>
        <w:right w:val="none" w:sz="0" w:space="0" w:color="auto"/>
      </w:divBdr>
    </w:div>
    <w:div w:id="1413314906">
      <w:bodyDiv w:val="1"/>
      <w:marLeft w:val="0"/>
      <w:marRight w:val="0"/>
      <w:marTop w:val="0"/>
      <w:marBottom w:val="0"/>
      <w:divBdr>
        <w:top w:val="none" w:sz="0" w:space="0" w:color="auto"/>
        <w:left w:val="none" w:sz="0" w:space="0" w:color="auto"/>
        <w:bottom w:val="none" w:sz="0" w:space="0" w:color="auto"/>
        <w:right w:val="none" w:sz="0" w:space="0" w:color="auto"/>
      </w:divBdr>
    </w:div>
    <w:div w:id="1436049858">
      <w:bodyDiv w:val="1"/>
      <w:marLeft w:val="0"/>
      <w:marRight w:val="0"/>
      <w:marTop w:val="0"/>
      <w:marBottom w:val="0"/>
      <w:divBdr>
        <w:top w:val="none" w:sz="0" w:space="0" w:color="auto"/>
        <w:left w:val="none" w:sz="0" w:space="0" w:color="auto"/>
        <w:bottom w:val="none" w:sz="0" w:space="0" w:color="auto"/>
        <w:right w:val="none" w:sz="0" w:space="0" w:color="auto"/>
      </w:divBdr>
    </w:div>
    <w:div w:id="1513304498">
      <w:bodyDiv w:val="1"/>
      <w:marLeft w:val="0"/>
      <w:marRight w:val="0"/>
      <w:marTop w:val="0"/>
      <w:marBottom w:val="0"/>
      <w:divBdr>
        <w:top w:val="none" w:sz="0" w:space="0" w:color="auto"/>
        <w:left w:val="none" w:sz="0" w:space="0" w:color="auto"/>
        <w:bottom w:val="none" w:sz="0" w:space="0" w:color="auto"/>
        <w:right w:val="none" w:sz="0" w:space="0" w:color="auto"/>
      </w:divBdr>
      <w:divsChild>
        <w:div w:id="219831625">
          <w:marLeft w:val="0"/>
          <w:marRight w:val="0"/>
          <w:marTop w:val="0"/>
          <w:marBottom w:val="0"/>
          <w:divBdr>
            <w:top w:val="single" w:sz="2" w:space="0" w:color="D9D9E3"/>
            <w:left w:val="single" w:sz="2" w:space="0" w:color="D9D9E3"/>
            <w:bottom w:val="single" w:sz="2" w:space="0" w:color="D9D9E3"/>
            <w:right w:val="single" w:sz="2" w:space="0" w:color="D9D9E3"/>
          </w:divBdr>
          <w:divsChild>
            <w:div w:id="446240500">
              <w:marLeft w:val="0"/>
              <w:marRight w:val="0"/>
              <w:marTop w:val="0"/>
              <w:marBottom w:val="0"/>
              <w:divBdr>
                <w:top w:val="single" w:sz="2" w:space="0" w:color="D9D9E3"/>
                <w:left w:val="single" w:sz="2" w:space="0" w:color="D9D9E3"/>
                <w:bottom w:val="single" w:sz="2" w:space="0" w:color="D9D9E3"/>
                <w:right w:val="single" w:sz="2" w:space="0" w:color="D9D9E3"/>
              </w:divBdr>
              <w:divsChild>
                <w:div w:id="1403219583">
                  <w:marLeft w:val="0"/>
                  <w:marRight w:val="0"/>
                  <w:marTop w:val="0"/>
                  <w:marBottom w:val="0"/>
                  <w:divBdr>
                    <w:top w:val="single" w:sz="2" w:space="0" w:color="D9D9E3"/>
                    <w:left w:val="single" w:sz="2" w:space="0" w:color="D9D9E3"/>
                    <w:bottom w:val="single" w:sz="2" w:space="0" w:color="D9D9E3"/>
                    <w:right w:val="single" w:sz="2" w:space="0" w:color="D9D9E3"/>
                  </w:divBdr>
                  <w:divsChild>
                    <w:div w:id="1492521327">
                      <w:marLeft w:val="0"/>
                      <w:marRight w:val="0"/>
                      <w:marTop w:val="0"/>
                      <w:marBottom w:val="0"/>
                      <w:divBdr>
                        <w:top w:val="single" w:sz="2" w:space="0" w:color="D9D9E3"/>
                        <w:left w:val="single" w:sz="2" w:space="0" w:color="D9D9E3"/>
                        <w:bottom w:val="single" w:sz="2" w:space="0" w:color="D9D9E3"/>
                        <w:right w:val="single" w:sz="2" w:space="0" w:color="D9D9E3"/>
                      </w:divBdr>
                      <w:divsChild>
                        <w:div w:id="1408308281">
                          <w:marLeft w:val="0"/>
                          <w:marRight w:val="0"/>
                          <w:marTop w:val="0"/>
                          <w:marBottom w:val="0"/>
                          <w:divBdr>
                            <w:top w:val="single" w:sz="2" w:space="0" w:color="auto"/>
                            <w:left w:val="single" w:sz="2" w:space="0" w:color="auto"/>
                            <w:bottom w:val="single" w:sz="6" w:space="0" w:color="auto"/>
                            <w:right w:val="single" w:sz="2" w:space="0" w:color="auto"/>
                          </w:divBdr>
                          <w:divsChild>
                            <w:div w:id="163320318">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470158">
                                  <w:marLeft w:val="0"/>
                                  <w:marRight w:val="0"/>
                                  <w:marTop w:val="0"/>
                                  <w:marBottom w:val="0"/>
                                  <w:divBdr>
                                    <w:top w:val="single" w:sz="2" w:space="0" w:color="D9D9E3"/>
                                    <w:left w:val="single" w:sz="2" w:space="0" w:color="D9D9E3"/>
                                    <w:bottom w:val="single" w:sz="2" w:space="0" w:color="D9D9E3"/>
                                    <w:right w:val="single" w:sz="2" w:space="0" w:color="D9D9E3"/>
                                  </w:divBdr>
                                  <w:divsChild>
                                    <w:div w:id="988945268">
                                      <w:marLeft w:val="0"/>
                                      <w:marRight w:val="0"/>
                                      <w:marTop w:val="0"/>
                                      <w:marBottom w:val="0"/>
                                      <w:divBdr>
                                        <w:top w:val="single" w:sz="2" w:space="0" w:color="D9D9E3"/>
                                        <w:left w:val="single" w:sz="2" w:space="0" w:color="D9D9E3"/>
                                        <w:bottom w:val="single" w:sz="2" w:space="0" w:color="D9D9E3"/>
                                        <w:right w:val="single" w:sz="2" w:space="0" w:color="D9D9E3"/>
                                      </w:divBdr>
                                      <w:divsChild>
                                        <w:div w:id="1862741230">
                                          <w:marLeft w:val="0"/>
                                          <w:marRight w:val="0"/>
                                          <w:marTop w:val="0"/>
                                          <w:marBottom w:val="0"/>
                                          <w:divBdr>
                                            <w:top w:val="single" w:sz="2" w:space="0" w:color="D9D9E3"/>
                                            <w:left w:val="single" w:sz="2" w:space="0" w:color="D9D9E3"/>
                                            <w:bottom w:val="single" w:sz="2" w:space="0" w:color="D9D9E3"/>
                                            <w:right w:val="single" w:sz="2" w:space="0" w:color="D9D9E3"/>
                                          </w:divBdr>
                                          <w:divsChild>
                                            <w:div w:id="471219013">
                                              <w:marLeft w:val="0"/>
                                              <w:marRight w:val="0"/>
                                              <w:marTop w:val="0"/>
                                              <w:marBottom w:val="0"/>
                                              <w:divBdr>
                                                <w:top w:val="single" w:sz="2" w:space="0" w:color="D9D9E3"/>
                                                <w:left w:val="single" w:sz="2" w:space="0" w:color="D9D9E3"/>
                                                <w:bottom w:val="single" w:sz="2" w:space="0" w:color="D9D9E3"/>
                                                <w:right w:val="single" w:sz="2" w:space="0" w:color="D9D9E3"/>
                                              </w:divBdr>
                                              <w:divsChild>
                                                <w:div w:id="495339529">
                                                  <w:marLeft w:val="0"/>
                                                  <w:marRight w:val="0"/>
                                                  <w:marTop w:val="0"/>
                                                  <w:marBottom w:val="0"/>
                                                  <w:divBdr>
                                                    <w:top w:val="single" w:sz="2" w:space="0" w:color="D9D9E3"/>
                                                    <w:left w:val="single" w:sz="2" w:space="0" w:color="D9D9E3"/>
                                                    <w:bottom w:val="single" w:sz="2" w:space="0" w:color="D9D9E3"/>
                                                    <w:right w:val="single" w:sz="2" w:space="0" w:color="D9D9E3"/>
                                                  </w:divBdr>
                                                  <w:divsChild>
                                                    <w:div w:id="12310434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4812365">
          <w:marLeft w:val="0"/>
          <w:marRight w:val="0"/>
          <w:marTop w:val="0"/>
          <w:marBottom w:val="0"/>
          <w:divBdr>
            <w:top w:val="none" w:sz="0" w:space="0" w:color="auto"/>
            <w:left w:val="none" w:sz="0" w:space="0" w:color="auto"/>
            <w:bottom w:val="none" w:sz="0" w:space="0" w:color="auto"/>
            <w:right w:val="none" w:sz="0" w:space="0" w:color="auto"/>
          </w:divBdr>
        </w:div>
      </w:divsChild>
    </w:div>
    <w:div w:id="20395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dc:creator>
  <cp:keywords/>
  <dc:description/>
  <cp:lastModifiedBy>Richard Johns</cp:lastModifiedBy>
  <cp:revision>2</cp:revision>
  <dcterms:created xsi:type="dcterms:W3CDTF">2023-10-19T01:02:00Z</dcterms:created>
  <dcterms:modified xsi:type="dcterms:W3CDTF">2023-10-19T01:02:00Z</dcterms:modified>
</cp:coreProperties>
</file>