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76" w:rsidRPr="002460F7" w:rsidRDefault="00804D76" w:rsidP="00390D6D">
      <w:pPr>
        <w:pStyle w:val="Heading2"/>
      </w:pPr>
      <w:r w:rsidRPr="002460F7">
        <w:t xml:space="preserve">Langara </w:t>
      </w:r>
      <w:r w:rsidR="00390D6D">
        <w:tab/>
      </w:r>
      <w:r w:rsidRPr="002460F7">
        <w:t xml:space="preserve">Academic Plan </w:t>
      </w:r>
      <w:r w:rsidRPr="002460F7">
        <w:tab/>
        <w:t>Department Toolbox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11171"/>
      </w:tblGrid>
      <w:tr w:rsidR="00804D76" w:rsidRPr="00510D8B" w:rsidTr="00AC70E0">
        <w:trPr>
          <w:trHeight w:val="720"/>
        </w:trPr>
        <w:tc>
          <w:tcPr>
            <w:tcW w:w="21816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804D76" w:rsidRPr="002460F7" w:rsidRDefault="00804D76" w:rsidP="00AC70E0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9B7BC6">
              <w:rPr>
                <w:b/>
                <w:sz w:val="44"/>
                <w:szCs w:val="44"/>
                <w:lang w:val="en-US"/>
              </w:rPr>
              <w:t>Priority 1: Learning and Teaching</w:t>
            </w:r>
          </w:p>
        </w:tc>
      </w:tr>
      <w:tr w:rsidR="00804D76" w:rsidRPr="00510D8B" w:rsidTr="00AC70E0">
        <w:trPr>
          <w:trHeight w:val="680"/>
        </w:trPr>
        <w:tc>
          <w:tcPr>
            <w:tcW w:w="3652" w:type="dxa"/>
            <w:shd w:val="clear" w:color="auto" w:fill="auto"/>
            <w:vAlign w:val="bottom"/>
          </w:tcPr>
          <w:p w:rsidR="00804D76" w:rsidRPr="009B7BC6" w:rsidRDefault="00804D76" w:rsidP="00AC70E0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8164" w:type="dxa"/>
            <w:shd w:val="clear" w:color="auto" w:fill="auto"/>
          </w:tcPr>
          <w:p w:rsidR="00804D76" w:rsidRPr="006842F7" w:rsidRDefault="00804D76" w:rsidP="00AC70E0">
            <w:pPr>
              <w:rPr>
                <w:sz w:val="36"/>
                <w:szCs w:val="36"/>
                <w:lang w:val="en-US"/>
              </w:rPr>
            </w:pPr>
            <w:r w:rsidRPr="006842F7">
              <w:rPr>
                <w:b/>
                <w:sz w:val="36"/>
                <w:szCs w:val="36"/>
                <w:lang w:val="en-US"/>
              </w:rPr>
              <w:t>Departmental Activities</w:t>
            </w:r>
          </w:p>
        </w:tc>
      </w:tr>
      <w:tr w:rsidR="00804D76" w:rsidTr="00AC70E0">
        <w:trPr>
          <w:trHeight w:val="2880"/>
        </w:trPr>
        <w:tc>
          <w:tcPr>
            <w:tcW w:w="3652" w:type="dxa"/>
            <w:shd w:val="clear" w:color="auto" w:fill="auto"/>
          </w:tcPr>
          <w:p w:rsidR="00804D76" w:rsidRPr="002460F7" w:rsidRDefault="00804D76" w:rsidP="00AC70E0">
            <w:pPr>
              <w:rPr>
                <w:b/>
                <w:sz w:val="28"/>
                <w:szCs w:val="28"/>
                <w:lang w:val="en-US"/>
              </w:rPr>
            </w:pPr>
            <w:r w:rsidRPr="002460F7">
              <w:rPr>
                <w:b/>
                <w:sz w:val="28"/>
                <w:szCs w:val="28"/>
                <w:lang w:val="en-US"/>
              </w:rPr>
              <w:t xml:space="preserve">1.1 </w:t>
            </w:r>
            <w:r w:rsidR="006842F7">
              <w:rPr>
                <w:b/>
                <w:sz w:val="28"/>
                <w:szCs w:val="28"/>
                <w:lang w:val="en-US"/>
              </w:rPr>
              <w:br/>
            </w:r>
            <w:r w:rsidRPr="002460F7">
              <w:rPr>
                <w:b/>
                <w:sz w:val="28"/>
                <w:szCs w:val="28"/>
                <w:lang w:val="en-US"/>
              </w:rPr>
              <w:t>Promote and support innovation and quality in teaching and curriculum design.</w:t>
            </w:r>
          </w:p>
        </w:tc>
        <w:tc>
          <w:tcPr>
            <w:tcW w:w="18164" w:type="dxa"/>
            <w:shd w:val="clear" w:color="auto" w:fill="auto"/>
          </w:tcPr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 xml:space="preserve">Identify best practices in teaching and curriculum design in your department. </w:t>
            </w: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Identify opportunities for improving teaching and curriculum design in your department.</w:t>
            </w:r>
          </w:p>
          <w:p w:rsidR="00804D76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</w:tc>
      </w:tr>
      <w:tr w:rsidR="00804D76" w:rsidTr="00AC70E0">
        <w:trPr>
          <w:trHeight w:val="2880"/>
        </w:trPr>
        <w:tc>
          <w:tcPr>
            <w:tcW w:w="3652" w:type="dxa"/>
            <w:shd w:val="clear" w:color="auto" w:fill="auto"/>
          </w:tcPr>
          <w:p w:rsidR="00804D76" w:rsidRPr="002460F7" w:rsidRDefault="00804D76" w:rsidP="00AC70E0">
            <w:pPr>
              <w:rPr>
                <w:b/>
                <w:sz w:val="28"/>
                <w:szCs w:val="28"/>
                <w:lang w:val="en-US"/>
              </w:rPr>
            </w:pPr>
            <w:r w:rsidRPr="002460F7">
              <w:rPr>
                <w:b/>
                <w:sz w:val="28"/>
                <w:szCs w:val="28"/>
                <w:lang w:val="en-US"/>
              </w:rPr>
              <w:t xml:space="preserve">1.2 </w:t>
            </w:r>
            <w:r w:rsidR="006842F7">
              <w:rPr>
                <w:b/>
                <w:sz w:val="28"/>
                <w:szCs w:val="28"/>
                <w:lang w:val="en-US"/>
              </w:rPr>
              <w:br/>
            </w:r>
            <w:r w:rsidRPr="002460F7">
              <w:rPr>
                <w:b/>
                <w:sz w:val="28"/>
                <w:szCs w:val="28"/>
                <w:lang w:val="en-US"/>
              </w:rPr>
              <w:t>Advance the application of innovative technologies that support learning and teaching</w:t>
            </w:r>
          </w:p>
        </w:tc>
        <w:tc>
          <w:tcPr>
            <w:tcW w:w="18164" w:type="dxa"/>
            <w:shd w:val="clear" w:color="auto" w:fill="auto"/>
          </w:tcPr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Identify areas where technology supports learning and delivery in your department.</w:t>
            </w: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Identify opportunities for incorporating technology to support learning and delivery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804D76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</w:tc>
      </w:tr>
      <w:tr w:rsidR="00804D76" w:rsidTr="00AC70E0">
        <w:trPr>
          <w:trHeight w:val="2880"/>
        </w:trPr>
        <w:tc>
          <w:tcPr>
            <w:tcW w:w="3652" w:type="dxa"/>
            <w:shd w:val="clear" w:color="auto" w:fill="auto"/>
          </w:tcPr>
          <w:p w:rsidR="00804D76" w:rsidRPr="002460F7" w:rsidRDefault="00804D76" w:rsidP="00AC70E0">
            <w:pPr>
              <w:rPr>
                <w:b/>
                <w:sz w:val="28"/>
                <w:szCs w:val="28"/>
                <w:lang w:val="en-US"/>
              </w:rPr>
            </w:pPr>
            <w:r w:rsidRPr="002460F7">
              <w:rPr>
                <w:b/>
                <w:sz w:val="28"/>
                <w:szCs w:val="28"/>
                <w:lang w:val="en-US"/>
              </w:rPr>
              <w:t xml:space="preserve">1.3 </w:t>
            </w:r>
            <w:r w:rsidR="006842F7">
              <w:rPr>
                <w:b/>
                <w:sz w:val="28"/>
                <w:szCs w:val="28"/>
                <w:lang w:val="en-US"/>
              </w:rPr>
              <w:br/>
            </w:r>
            <w:r w:rsidRPr="002460F7">
              <w:rPr>
                <w:b/>
                <w:sz w:val="28"/>
                <w:szCs w:val="28"/>
                <w:lang w:val="en-US"/>
              </w:rPr>
              <w:t>Maintain and expand experiential education opportunities.</w:t>
            </w:r>
          </w:p>
        </w:tc>
        <w:tc>
          <w:tcPr>
            <w:tcW w:w="18164" w:type="dxa"/>
            <w:shd w:val="clear" w:color="auto" w:fill="auto"/>
          </w:tcPr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Identify best practices in experiential education in your department.</w:t>
            </w: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Identify opportunities for work integrated, lab and field-based learning, service learning and applied research.</w:t>
            </w:r>
          </w:p>
          <w:p w:rsidR="00804D76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04D76" w:rsidRDefault="00804D76" w:rsidP="00804D76">
      <w:pPr>
        <w:shd w:val="clear" w:color="auto" w:fill="FFFFFF"/>
        <w:spacing w:after="0" w:line="240" w:lineRule="atLeast"/>
        <w:ind w:left="-360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804D76" w:rsidRDefault="00804D76" w:rsidP="00804D76">
      <w:pPr>
        <w:shd w:val="clear" w:color="auto" w:fill="FFFFFF"/>
        <w:spacing w:after="0" w:line="240" w:lineRule="atLeast"/>
        <w:ind w:left="-360"/>
        <w:rPr>
          <w:rFonts w:eastAsia="Times New Roman" w:cstheme="minorHAnsi"/>
          <w:color w:val="000000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9"/>
        <w:gridCol w:w="74"/>
        <w:gridCol w:w="11247"/>
      </w:tblGrid>
      <w:tr w:rsidR="00804D76" w:rsidRPr="00510D8B" w:rsidTr="00AC70E0">
        <w:trPr>
          <w:trHeight w:val="720"/>
        </w:trPr>
        <w:tc>
          <w:tcPr>
            <w:tcW w:w="14040" w:type="dxa"/>
            <w:gridSpan w:val="3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804D76" w:rsidRPr="002460F7" w:rsidRDefault="00804D76" w:rsidP="00AC70E0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9B7BC6">
              <w:rPr>
                <w:b/>
                <w:sz w:val="44"/>
                <w:szCs w:val="44"/>
                <w:lang w:val="en-US"/>
              </w:rPr>
              <w:t>Priority 2: Student support</w:t>
            </w:r>
          </w:p>
        </w:tc>
      </w:tr>
      <w:tr w:rsidR="00804D76" w:rsidRPr="00510D8B" w:rsidTr="00AC70E0">
        <w:trPr>
          <w:trHeight w:val="680"/>
        </w:trPr>
        <w:tc>
          <w:tcPr>
            <w:tcW w:w="2719" w:type="dxa"/>
            <w:shd w:val="clear" w:color="auto" w:fill="auto"/>
            <w:vAlign w:val="bottom"/>
          </w:tcPr>
          <w:p w:rsidR="00804D76" w:rsidRPr="00510D8B" w:rsidRDefault="00804D76" w:rsidP="00AC70E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21" w:type="dxa"/>
            <w:gridSpan w:val="2"/>
            <w:shd w:val="clear" w:color="auto" w:fill="auto"/>
          </w:tcPr>
          <w:p w:rsidR="00804D76" w:rsidRPr="006842F7" w:rsidRDefault="00804D76" w:rsidP="00AC70E0">
            <w:pPr>
              <w:rPr>
                <w:sz w:val="36"/>
                <w:szCs w:val="36"/>
                <w:lang w:val="en-US"/>
              </w:rPr>
            </w:pPr>
            <w:r w:rsidRPr="006842F7">
              <w:rPr>
                <w:b/>
                <w:sz w:val="36"/>
                <w:szCs w:val="36"/>
                <w:lang w:val="en-US"/>
              </w:rPr>
              <w:t>Departmental Activities</w:t>
            </w:r>
          </w:p>
        </w:tc>
      </w:tr>
      <w:tr w:rsidR="00804D76" w:rsidTr="00AC70E0">
        <w:trPr>
          <w:trHeight w:val="2880"/>
        </w:trPr>
        <w:tc>
          <w:tcPr>
            <w:tcW w:w="2719" w:type="dxa"/>
            <w:shd w:val="clear" w:color="auto" w:fill="auto"/>
          </w:tcPr>
          <w:p w:rsidR="00804D76" w:rsidRPr="002460F7" w:rsidRDefault="00804D76" w:rsidP="00AC70E0">
            <w:pPr>
              <w:rPr>
                <w:b/>
                <w:sz w:val="28"/>
                <w:szCs w:val="28"/>
                <w:lang w:val="en-US"/>
              </w:rPr>
            </w:pPr>
            <w:r w:rsidRPr="002460F7">
              <w:rPr>
                <w:b/>
                <w:sz w:val="28"/>
                <w:szCs w:val="28"/>
                <w:lang w:val="en-US"/>
              </w:rPr>
              <w:t xml:space="preserve">2.1 </w:t>
            </w:r>
            <w:r w:rsidR="006842F7">
              <w:rPr>
                <w:b/>
                <w:sz w:val="28"/>
                <w:szCs w:val="28"/>
                <w:lang w:val="en-US"/>
              </w:rPr>
              <w:br/>
            </w:r>
            <w:r w:rsidRPr="002460F7">
              <w:rPr>
                <w:b/>
                <w:sz w:val="28"/>
                <w:szCs w:val="28"/>
                <w:lang w:val="en-US"/>
              </w:rPr>
              <w:t>Strengthen and develop student support systems.</w:t>
            </w:r>
          </w:p>
        </w:tc>
        <w:tc>
          <w:tcPr>
            <w:tcW w:w="11321" w:type="dxa"/>
            <w:gridSpan w:val="2"/>
            <w:shd w:val="clear" w:color="auto" w:fill="auto"/>
          </w:tcPr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 xml:space="preserve">In what ways do you find your students well supported? </w:t>
            </w: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Identify areas where students in your department/courses can be more supported and engaged.</w:t>
            </w:r>
          </w:p>
          <w:p w:rsidR="00804D76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804D76" w:rsidTr="00AC70E0">
        <w:trPr>
          <w:trHeight w:val="2880"/>
        </w:trPr>
        <w:tc>
          <w:tcPr>
            <w:tcW w:w="2719" w:type="dxa"/>
            <w:shd w:val="clear" w:color="auto" w:fill="auto"/>
          </w:tcPr>
          <w:p w:rsidR="00804D76" w:rsidRPr="002460F7" w:rsidRDefault="00804D76" w:rsidP="00AC70E0">
            <w:pPr>
              <w:rPr>
                <w:b/>
                <w:sz w:val="28"/>
                <w:szCs w:val="28"/>
                <w:lang w:val="en-US"/>
              </w:rPr>
            </w:pPr>
            <w:r w:rsidRPr="002460F7">
              <w:rPr>
                <w:b/>
                <w:sz w:val="28"/>
                <w:szCs w:val="28"/>
                <w:lang w:val="en-US"/>
              </w:rPr>
              <w:t xml:space="preserve">2.2 </w:t>
            </w:r>
            <w:r w:rsidR="006842F7">
              <w:rPr>
                <w:b/>
                <w:sz w:val="28"/>
                <w:szCs w:val="28"/>
                <w:lang w:val="en-US"/>
              </w:rPr>
              <w:br/>
            </w:r>
            <w:r w:rsidRPr="002460F7">
              <w:rPr>
                <w:b/>
                <w:sz w:val="28"/>
                <w:szCs w:val="28"/>
                <w:lang w:val="en-US"/>
              </w:rPr>
              <w:t>Manage enrolments to maximize student access and success.</w:t>
            </w:r>
          </w:p>
        </w:tc>
        <w:tc>
          <w:tcPr>
            <w:tcW w:w="11321" w:type="dxa"/>
            <w:gridSpan w:val="2"/>
            <w:shd w:val="clear" w:color="auto" w:fill="auto"/>
          </w:tcPr>
          <w:p w:rsidR="00804D76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Identify challenges to student enrolment in your department. Include possible solutions.</w:t>
            </w:r>
          </w:p>
          <w:p w:rsidR="00804D76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</w:tc>
      </w:tr>
      <w:tr w:rsidR="00804D76" w:rsidTr="00AC70E0">
        <w:trPr>
          <w:trHeight w:val="2880"/>
        </w:trPr>
        <w:tc>
          <w:tcPr>
            <w:tcW w:w="2719" w:type="dxa"/>
            <w:shd w:val="clear" w:color="auto" w:fill="auto"/>
          </w:tcPr>
          <w:p w:rsidR="00804D76" w:rsidRPr="002460F7" w:rsidRDefault="00804D76" w:rsidP="00AC70E0">
            <w:pPr>
              <w:rPr>
                <w:b/>
                <w:sz w:val="28"/>
                <w:szCs w:val="28"/>
                <w:lang w:val="en-US"/>
              </w:rPr>
            </w:pPr>
            <w:r w:rsidRPr="002460F7">
              <w:rPr>
                <w:b/>
                <w:sz w:val="28"/>
                <w:szCs w:val="28"/>
                <w:lang w:val="en-US"/>
              </w:rPr>
              <w:t xml:space="preserve">2.3 </w:t>
            </w:r>
            <w:r w:rsidR="006842F7">
              <w:rPr>
                <w:b/>
                <w:sz w:val="28"/>
                <w:szCs w:val="28"/>
                <w:lang w:val="en-US"/>
              </w:rPr>
              <w:br/>
            </w:r>
            <w:r w:rsidRPr="002460F7">
              <w:rPr>
                <w:b/>
                <w:sz w:val="28"/>
                <w:szCs w:val="28"/>
                <w:lang w:val="en-US"/>
              </w:rPr>
              <w:t>Continue to develop and refine external and internal student pathways.</w:t>
            </w:r>
          </w:p>
        </w:tc>
        <w:tc>
          <w:tcPr>
            <w:tcW w:w="11321" w:type="dxa"/>
            <w:gridSpan w:val="2"/>
            <w:shd w:val="clear" w:color="auto" w:fill="auto"/>
          </w:tcPr>
          <w:p w:rsidR="00804D76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Are there clear pathways into and out of your programs?  If not, identify barriers and possible solutions.</w:t>
            </w:r>
          </w:p>
          <w:p w:rsidR="00804D76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</w:tc>
      </w:tr>
      <w:tr w:rsidR="00804D76" w:rsidTr="00AC70E0">
        <w:trPr>
          <w:trHeight w:val="720"/>
        </w:trPr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804D76" w:rsidRPr="002460F7" w:rsidRDefault="00804D76" w:rsidP="00AC70E0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9B7BC6">
              <w:rPr>
                <w:b/>
                <w:sz w:val="44"/>
                <w:szCs w:val="44"/>
                <w:lang w:val="en-US"/>
              </w:rPr>
              <w:lastRenderedPageBreak/>
              <w:t>Priority 3: Aboriginal initiatives</w:t>
            </w:r>
          </w:p>
        </w:tc>
      </w:tr>
      <w:tr w:rsidR="00804D76" w:rsidTr="00AC70E0">
        <w:trPr>
          <w:trHeight w:val="680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76" w:rsidRDefault="00804D76" w:rsidP="00AC70E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6" w:rsidRPr="006842F7" w:rsidRDefault="00804D76" w:rsidP="00AC70E0">
            <w:pPr>
              <w:rPr>
                <w:sz w:val="36"/>
                <w:szCs w:val="36"/>
                <w:lang w:val="en-US"/>
              </w:rPr>
            </w:pPr>
            <w:r w:rsidRPr="006842F7">
              <w:rPr>
                <w:b/>
                <w:sz w:val="36"/>
                <w:szCs w:val="36"/>
                <w:lang w:val="en-US"/>
              </w:rPr>
              <w:t>Departmental Activities</w:t>
            </w:r>
          </w:p>
        </w:tc>
      </w:tr>
      <w:tr w:rsidR="00804D76" w:rsidTr="00AC70E0">
        <w:trPr>
          <w:trHeight w:val="2880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6" w:rsidRPr="002460F7" w:rsidRDefault="00804D76" w:rsidP="00AC70E0">
            <w:pPr>
              <w:rPr>
                <w:b/>
                <w:sz w:val="28"/>
                <w:szCs w:val="28"/>
                <w:lang w:val="en-US"/>
              </w:rPr>
            </w:pPr>
            <w:r w:rsidRPr="002460F7">
              <w:rPr>
                <w:b/>
                <w:sz w:val="28"/>
                <w:szCs w:val="28"/>
                <w:lang w:val="en-US"/>
              </w:rPr>
              <w:t xml:space="preserve">3.1 </w:t>
            </w:r>
            <w:r w:rsidR="006842F7">
              <w:rPr>
                <w:b/>
                <w:sz w:val="28"/>
                <w:szCs w:val="28"/>
                <w:lang w:val="en-US"/>
              </w:rPr>
              <w:br/>
            </w:r>
            <w:r w:rsidRPr="002460F7">
              <w:rPr>
                <w:b/>
                <w:sz w:val="28"/>
                <w:szCs w:val="28"/>
                <w:lang w:val="en-US"/>
              </w:rPr>
              <w:t>Increase recruitment retention and graduation of Aboriginal students</w:t>
            </w:r>
            <w:r w:rsidR="006842F7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What is your department currently doing to attract Aboriginal students?</w:t>
            </w: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Explore opportunities for expanding Aboriginal presence in your program.</w:t>
            </w:r>
          </w:p>
          <w:p w:rsidR="00804D76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</w:tc>
      </w:tr>
      <w:tr w:rsidR="00804D76" w:rsidTr="00AC70E0">
        <w:trPr>
          <w:trHeight w:val="2880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6" w:rsidRPr="002460F7" w:rsidRDefault="00804D76" w:rsidP="00AC70E0">
            <w:pPr>
              <w:rPr>
                <w:b/>
                <w:sz w:val="28"/>
                <w:szCs w:val="28"/>
                <w:lang w:val="en-US"/>
              </w:rPr>
            </w:pPr>
            <w:r w:rsidRPr="002460F7">
              <w:rPr>
                <w:b/>
                <w:sz w:val="28"/>
                <w:szCs w:val="28"/>
                <w:lang w:val="en-US"/>
              </w:rPr>
              <w:t xml:space="preserve">3.2 </w:t>
            </w:r>
            <w:r w:rsidR="006842F7">
              <w:rPr>
                <w:b/>
                <w:sz w:val="28"/>
                <w:szCs w:val="28"/>
                <w:lang w:val="en-US"/>
              </w:rPr>
              <w:br/>
            </w:r>
            <w:r w:rsidRPr="002460F7">
              <w:rPr>
                <w:b/>
                <w:sz w:val="28"/>
                <w:szCs w:val="28"/>
                <w:lang w:val="en-US"/>
              </w:rPr>
              <w:t>Expand awareness, acceptance, and inclusiveness of Aboriginal cultures within Langara</w:t>
            </w:r>
            <w:r w:rsidR="006842F7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What does your department currently do to contribute to awareness, acceptance, and inclusiveness of Aboriginal cultures at Langara?</w:t>
            </w: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Identify ways in which your department could encourage awareness of Aboriginal cultures on campus.</w:t>
            </w: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</w:tc>
      </w:tr>
      <w:tr w:rsidR="00804D76" w:rsidTr="00AC70E0">
        <w:trPr>
          <w:trHeight w:val="2880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6" w:rsidRPr="002460F7" w:rsidRDefault="00804D76" w:rsidP="00AC70E0">
            <w:pPr>
              <w:rPr>
                <w:b/>
                <w:sz w:val="28"/>
                <w:szCs w:val="28"/>
                <w:lang w:val="en-US"/>
              </w:rPr>
            </w:pPr>
            <w:r w:rsidRPr="002460F7">
              <w:rPr>
                <w:b/>
                <w:sz w:val="28"/>
                <w:szCs w:val="28"/>
                <w:lang w:val="en-US"/>
              </w:rPr>
              <w:t xml:space="preserve">3.3 </w:t>
            </w:r>
            <w:r w:rsidR="006842F7">
              <w:rPr>
                <w:b/>
                <w:sz w:val="28"/>
                <w:szCs w:val="28"/>
                <w:lang w:val="en-US"/>
              </w:rPr>
              <w:br/>
            </w:r>
            <w:r w:rsidRPr="002460F7">
              <w:rPr>
                <w:b/>
                <w:sz w:val="28"/>
                <w:szCs w:val="28"/>
                <w:lang w:val="en-US"/>
              </w:rPr>
              <w:t>Strengthen partnerships with Aboriginal communities</w:t>
            </w:r>
            <w:r w:rsidR="006842F7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Identify current and potential connections to aboriginal communities in your department.</w:t>
            </w: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04D76" w:rsidRDefault="00804D76" w:rsidP="00804D76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804D76" w:rsidRDefault="00804D76" w:rsidP="00804D76">
      <w:pPr>
        <w:rPr>
          <w:rFonts w:eastAsia="Times New Roman" w:cstheme="minorHAnsi"/>
          <w:color w:val="000000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11172"/>
      </w:tblGrid>
      <w:tr w:rsidR="00804D76" w:rsidTr="00AC70E0">
        <w:trPr>
          <w:trHeight w:val="720"/>
        </w:trPr>
        <w:tc>
          <w:tcPr>
            <w:tcW w:w="2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804D76" w:rsidRPr="002460F7" w:rsidRDefault="00804D76" w:rsidP="00AC70E0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9B7BC6">
              <w:rPr>
                <w:b/>
                <w:sz w:val="44"/>
                <w:szCs w:val="44"/>
                <w:lang w:val="en-US"/>
              </w:rPr>
              <w:lastRenderedPageBreak/>
              <w:t>Priority 4: International initiatives</w:t>
            </w:r>
          </w:p>
        </w:tc>
      </w:tr>
      <w:tr w:rsidR="00804D76" w:rsidTr="00AC70E0">
        <w:trPr>
          <w:trHeight w:val="6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76" w:rsidRDefault="00804D76" w:rsidP="00AC70E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6" w:rsidRPr="006842F7" w:rsidRDefault="00804D76" w:rsidP="00AC70E0">
            <w:pPr>
              <w:rPr>
                <w:sz w:val="36"/>
                <w:szCs w:val="36"/>
                <w:lang w:val="en-US"/>
              </w:rPr>
            </w:pPr>
            <w:r w:rsidRPr="006842F7">
              <w:rPr>
                <w:b/>
                <w:sz w:val="36"/>
                <w:szCs w:val="36"/>
                <w:lang w:val="en-US"/>
              </w:rPr>
              <w:t>Departmental Activities</w:t>
            </w:r>
          </w:p>
        </w:tc>
      </w:tr>
      <w:tr w:rsidR="00804D76" w:rsidTr="00AC70E0">
        <w:trPr>
          <w:trHeight w:val="28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6" w:rsidRPr="002460F7" w:rsidRDefault="00804D76" w:rsidP="00AC70E0">
            <w:pPr>
              <w:rPr>
                <w:b/>
                <w:sz w:val="28"/>
                <w:szCs w:val="28"/>
                <w:lang w:val="en-US"/>
              </w:rPr>
            </w:pPr>
            <w:r w:rsidRPr="002460F7">
              <w:rPr>
                <w:b/>
                <w:sz w:val="28"/>
                <w:szCs w:val="28"/>
                <w:lang w:val="en-US"/>
              </w:rPr>
              <w:t xml:space="preserve">4.1 </w:t>
            </w:r>
            <w:r w:rsidR="006842F7">
              <w:rPr>
                <w:b/>
                <w:sz w:val="28"/>
                <w:szCs w:val="28"/>
                <w:lang w:val="en-US"/>
              </w:rPr>
              <w:br/>
            </w:r>
            <w:r w:rsidRPr="002460F7">
              <w:rPr>
                <w:b/>
                <w:sz w:val="28"/>
                <w:szCs w:val="28"/>
                <w:lang w:val="en-US"/>
              </w:rPr>
              <w:t>Position Langara as the school of choice for post-secondary international students in British Columbia.</w:t>
            </w:r>
          </w:p>
        </w:tc>
        <w:tc>
          <w:tcPr>
            <w:tcW w:w="1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 xml:space="preserve">Identify programs in your department that are attractive to international students.  </w:t>
            </w: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Are there further opportunities in your area?</w:t>
            </w:r>
          </w:p>
          <w:p w:rsidR="00804D76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</w:tc>
      </w:tr>
      <w:tr w:rsidR="00804D76" w:rsidTr="00AC70E0">
        <w:trPr>
          <w:trHeight w:val="28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6" w:rsidRPr="002460F7" w:rsidRDefault="00804D76" w:rsidP="00AC70E0">
            <w:pPr>
              <w:rPr>
                <w:b/>
                <w:sz w:val="28"/>
                <w:szCs w:val="28"/>
                <w:lang w:val="en-US"/>
              </w:rPr>
            </w:pPr>
            <w:r w:rsidRPr="002460F7">
              <w:rPr>
                <w:b/>
                <w:sz w:val="28"/>
                <w:szCs w:val="28"/>
                <w:lang w:val="en-US"/>
              </w:rPr>
              <w:t xml:space="preserve">4.2 </w:t>
            </w:r>
            <w:r w:rsidR="006842F7">
              <w:rPr>
                <w:b/>
                <w:sz w:val="28"/>
                <w:szCs w:val="28"/>
                <w:lang w:val="en-US"/>
              </w:rPr>
              <w:br/>
            </w:r>
            <w:r w:rsidRPr="002460F7">
              <w:rPr>
                <w:b/>
                <w:sz w:val="28"/>
                <w:szCs w:val="28"/>
                <w:lang w:val="en-US"/>
              </w:rPr>
              <w:t>Increase intercultural supports for students, faculty, and staff.</w:t>
            </w:r>
          </w:p>
        </w:tc>
        <w:tc>
          <w:tcPr>
            <w:tcW w:w="1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How can each of the following groups be better supported for intercultural issues:</w:t>
            </w: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Students</w:t>
            </w: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Faculty</w:t>
            </w: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Default="00804D76" w:rsidP="00AC70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2460F7">
              <w:rPr>
                <w:sz w:val="28"/>
                <w:szCs w:val="28"/>
                <w:lang w:val="en-US"/>
              </w:rPr>
              <w:t>taff</w:t>
            </w:r>
          </w:p>
          <w:p w:rsidR="006842F7" w:rsidRPr="002460F7" w:rsidRDefault="006842F7" w:rsidP="00AC70E0">
            <w:pPr>
              <w:rPr>
                <w:sz w:val="28"/>
                <w:szCs w:val="28"/>
                <w:lang w:val="en-US"/>
              </w:rPr>
            </w:pPr>
          </w:p>
        </w:tc>
      </w:tr>
      <w:tr w:rsidR="00804D76" w:rsidTr="00AC70E0">
        <w:trPr>
          <w:trHeight w:val="28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6" w:rsidRPr="002460F7" w:rsidRDefault="00804D76" w:rsidP="00AC70E0">
            <w:pPr>
              <w:rPr>
                <w:b/>
                <w:sz w:val="28"/>
                <w:szCs w:val="28"/>
                <w:lang w:val="en-US"/>
              </w:rPr>
            </w:pPr>
            <w:r w:rsidRPr="002460F7">
              <w:rPr>
                <w:b/>
                <w:sz w:val="28"/>
                <w:szCs w:val="28"/>
                <w:lang w:val="en-US"/>
              </w:rPr>
              <w:t xml:space="preserve">4.3 </w:t>
            </w:r>
            <w:r w:rsidR="006842F7">
              <w:rPr>
                <w:b/>
                <w:sz w:val="28"/>
                <w:szCs w:val="28"/>
                <w:lang w:val="en-US"/>
              </w:rPr>
              <w:br/>
            </w:r>
            <w:r w:rsidRPr="002460F7">
              <w:rPr>
                <w:b/>
                <w:sz w:val="28"/>
                <w:szCs w:val="28"/>
                <w:lang w:val="en-US"/>
              </w:rPr>
              <w:t>Provide international learning opportunities, both on campus and abroad for students and faculty</w:t>
            </w:r>
            <w:r w:rsidR="006842F7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In what ways does your department currently offer international learning opportunities?</w:t>
            </w: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List examples of international learning opportunities that could be explored for student and faculty in your department.</w:t>
            </w: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04D76" w:rsidRDefault="00804D76" w:rsidP="00804D76">
      <w:pPr>
        <w:rPr>
          <w:rFonts w:eastAsia="Times New Roman" w:cstheme="minorHAnsi"/>
          <w:color w:val="000000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  <w:gridCol w:w="11184"/>
      </w:tblGrid>
      <w:tr w:rsidR="00804D76" w:rsidTr="00AC70E0">
        <w:trPr>
          <w:trHeight w:val="720"/>
        </w:trPr>
        <w:tc>
          <w:tcPr>
            <w:tcW w:w="2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804D76" w:rsidRPr="002460F7" w:rsidRDefault="00804D76" w:rsidP="00AC70E0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9B7BC6">
              <w:rPr>
                <w:b/>
                <w:sz w:val="44"/>
                <w:szCs w:val="44"/>
                <w:lang w:val="en-US"/>
              </w:rPr>
              <w:lastRenderedPageBreak/>
              <w:t>Priority 5 Environmental, financial, and social sustainability</w:t>
            </w:r>
          </w:p>
        </w:tc>
      </w:tr>
      <w:tr w:rsidR="00804D76" w:rsidTr="00AC70E0">
        <w:trPr>
          <w:trHeight w:val="6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76" w:rsidRDefault="00804D76" w:rsidP="00AC70E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6" w:rsidRPr="006842F7" w:rsidRDefault="00804D76" w:rsidP="00AC70E0">
            <w:pPr>
              <w:rPr>
                <w:sz w:val="36"/>
                <w:szCs w:val="36"/>
                <w:lang w:val="en-US"/>
              </w:rPr>
            </w:pPr>
            <w:r w:rsidRPr="006842F7">
              <w:rPr>
                <w:b/>
                <w:sz w:val="36"/>
                <w:szCs w:val="36"/>
                <w:lang w:val="en-US"/>
              </w:rPr>
              <w:t>Departmental Activities</w:t>
            </w:r>
          </w:p>
        </w:tc>
      </w:tr>
      <w:tr w:rsidR="00804D76" w:rsidTr="00AC70E0">
        <w:trPr>
          <w:trHeight w:val="28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6" w:rsidRPr="002460F7" w:rsidRDefault="00804D76" w:rsidP="00AC70E0">
            <w:pPr>
              <w:rPr>
                <w:b/>
                <w:sz w:val="28"/>
                <w:szCs w:val="28"/>
                <w:lang w:val="en-US"/>
              </w:rPr>
            </w:pPr>
            <w:r w:rsidRPr="002460F7">
              <w:rPr>
                <w:b/>
                <w:sz w:val="28"/>
                <w:szCs w:val="28"/>
                <w:lang w:val="en-US"/>
              </w:rPr>
              <w:t xml:space="preserve">5.1 </w:t>
            </w:r>
            <w:r w:rsidR="006842F7">
              <w:rPr>
                <w:b/>
                <w:sz w:val="28"/>
                <w:szCs w:val="28"/>
                <w:lang w:val="en-US"/>
              </w:rPr>
              <w:br/>
            </w:r>
            <w:r w:rsidRPr="002460F7">
              <w:rPr>
                <w:b/>
                <w:sz w:val="28"/>
                <w:szCs w:val="28"/>
                <w:lang w:val="en-US"/>
              </w:rPr>
              <w:t xml:space="preserve">Create and strengthen programming that encompasses the cross-disciplinary nature of </w:t>
            </w:r>
            <w:r w:rsidR="006842F7" w:rsidRPr="002460F7">
              <w:rPr>
                <w:b/>
                <w:sz w:val="28"/>
                <w:szCs w:val="28"/>
                <w:lang w:val="en-US"/>
              </w:rPr>
              <w:t>sustainability</w:t>
            </w:r>
            <w:r w:rsidR="006842F7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 xml:space="preserve">List ways your department currently  connects to other disciplines in the college </w:t>
            </w: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Brainstorm connections that could be made with other departments and disciplines.</w:t>
            </w:r>
          </w:p>
          <w:p w:rsidR="006842F7" w:rsidRPr="002460F7" w:rsidRDefault="006842F7" w:rsidP="00AC70E0">
            <w:pPr>
              <w:rPr>
                <w:sz w:val="28"/>
                <w:szCs w:val="28"/>
                <w:lang w:val="en-US"/>
              </w:rPr>
            </w:pPr>
          </w:p>
        </w:tc>
      </w:tr>
      <w:tr w:rsidR="00804D76" w:rsidTr="00AC70E0">
        <w:trPr>
          <w:trHeight w:val="28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6" w:rsidRPr="002460F7" w:rsidRDefault="00804D76" w:rsidP="00AC70E0">
            <w:pPr>
              <w:rPr>
                <w:b/>
                <w:sz w:val="28"/>
                <w:szCs w:val="28"/>
                <w:lang w:val="en-US"/>
              </w:rPr>
            </w:pPr>
            <w:r w:rsidRPr="002460F7">
              <w:rPr>
                <w:b/>
                <w:sz w:val="28"/>
                <w:szCs w:val="28"/>
                <w:lang w:val="en-US"/>
              </w:rPr>
              <w:t xml:space="preserve">5.2 </w:t>
            </w:r>
            <w:r w:rsidR="006842F7">
              <w:rPr>
                <w:b/>
                <w:sz w:val="28"/>
                <w:szCs w:val="28"/>
                <w:lang w:val="en-US"/>
              </w:rPr>
              <w:br/>
            </w:r>
            <w:r w:rsidRPr="002460F7">
              <w:rPr>
                <w:b/>
                <w:sz w:val="28"/>
                <w:szCs w:val="28"/>
                <w:lang w:val="en-US"/>
              </w:rPr>
              <w:t>Advocate and model sustainable practices.</w:t>
            </w:r>
          </w:p>
        </w:tc>
        <w:tc>
          <w:tcPr>
            <w:tcW w:w="1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How does your department currently engage in sustainability practices?</w:t>
            </w: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Outline ways you could further encourage the value of sustainability in your department.</w:t>
            </w:r>
          </w:p>
          <w:p w:rsidR="006842F7" w:rsidRPr="002460F7" w:rsidRDefault="006842F7" w:rsidP="00AC70E0">
            <w:pPr>
              <w:rPr>
                <w:sz w:val="28"/>
                <w:szCs w:val="28"/>
                <w:lang w:val="en-US"/>
              </w:rPr>
            </w:pPr>
          </w:p>
        </w:tc>
      </w:tr>
      <w:tr w:rsidR="00804D76" w:rsidTr="00AC70E0">
        <w:trPr>
          <w:trHeight w:val="28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76" w:rsidRPr="002460F7" w:rsidRDefault="00804D76" w:rsidP="00AC70E0">
            <w:pPr>
              <w:rPr>
                <w:b/>
                <w:sz w:val="28"/>
                <w:szCs w:val="28"/>
                <w:lang w:val="en-US"/>
              </w:rPr>
            </w:pPr>
            <w:r w:rsidRPr="002460F7">
              <w:rPr>
                <w:b/>
                <w:sz w:val="28"/>
                <w:szCs w:val="28"/>
                <w:lang w:val="en-US"/>
              </w:rPr>
              <w:t xml:space="preserve">5.3 </w:t>
            </w:r>
            <w:r w:rsidR="006842F7">
              <w:rPr>
                <w:b/>
                <w:sz w:val="28"/>
                <w:szCs w:val="28"/>
                <w:lang w:val="en-US"/>
              </w:rPr>
              <w:br/>
            </w:r>
            <w:r w:rsidRPr="002460F7">
              <w:rPr>
                <w:b/>
                <w:sz w:val="28"/>
                <w:szCs w:val="28"/>
                <w:lang w:val="en-US"/>
              </w:rPr>
              <w:t>Build sustainable partnerships with employers, community partners, and alumni</w:t>
            </w:r>
          </w:p>
        </w:tc>
        <w:tc>
          <w:tcPr>
            <w:tcW w:w="1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Identify current and potential partners connected to your department among:</w:t>
            </w: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Employers</w:t>
            </w: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Community partners</w:t>
            </w:r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  <w:p w:rsidR="00804D76" w:rsidRDefault="00804D76" w:rsidP="00AC70E0">
            <w:pPr>
              <w:rPr>
                <w:sz w:val="28"/>
                <w:szCs w:val="28"/>
                <w:lang w:val="en-US"/>
              </w:rPr>
            </w:pPr>
            <w:r w:rsidRPr="002460F7">
              <w:rPr>
                <w:sz w:val="28"/>
                <w:szCs w:val="28"/>
                <w:lang w:val="en-US"/>
              </w:rPr>
              <w:t>Alumni</w:t>
            </w:r>
          </w:p>
          <w:p w:rsidR="006842F7" w:rsidRDefault="006842F7" w:rsidP="00AC70E0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804D76" w:rsidRPr="002460F7" w:rsidRDefault="00804D76" w:rsidP="00AC70E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A5F78" w:rsidRDefault="006842F7"/>
    <w:sectPr w:rsidR="004A5F78" w:rsidSect="00804D76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76"/>
    <w:rsid w:val="00390D6D"/>
    <w:rsid w:val="006842F7"/>
    <w:rsid w:val="00777231"/>
    <w:rsid w:val="00804D76"/>
    <w:rsid w:val="00A76E50"/>
    <w:rsid w:val="00C8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76"/>
    <w:rPr>
      <w:rFonts w:eastAsiaTheme="minorHAnsi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90D6D"/>
    <w:pPr>
      <w:tabs>
        <w:tab w:val="center" w:pos="6030"/>
        <w:tab w:val="right" w:pos="13410"/>
      </w:tabs>
      <w:spacing w:before="200" w:after="80" w:line="240" w:lineRule="auto"/>
      <w:outlineLvl w:val="1"/>
    </w:pPr>
    <w:rPr>
      <w:rFonts w:ascii="Arial" w:hAnsi="Arial" w:cs="Arial"/>
      <w:b/>
      <w:sz w:val="33"/>
      <w:szCs w:val="33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0D6D"/>
    <w:rPr>
      <w:rFonts w:ascii="Arial" w:eastAsiaTheme="minorHAnsi" w:hAnsi="Arial" w:cs="Arial"/>
      <w:b/>
      <w:sz w:val="33"/>
      <w:szCs w:val="33"/>
      <w:lang w:val="en-US" w:eastAsia="en-US" w:bidi="en-US"/>
    </w:rPr>
  </w:style>
  <w:style w:type="table" w:styleId="TableGrid">
    <w:name w:val="Table Grid"/>
    <w:basedOn w:val="TableNormal"/>
    <w:uiPriority w:val="59"/>
    <w:rsid w:val="00804D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76"/>
    <w:rPr>
      <w:rFonts w:eastAsiaTheme="minorHAnsi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90D6D"/>
    <w:pPr>
      <w:tabs>
        <w:tab w:val="center" w:pos="6030"/>
        <w:tab w:val="right" w:pos="13410"/>
      </w:tabs>
      <w:spacing w:before="200" w:after="80" w:line="240" w:lineRule="auto"/>
      <w:outlineLvl w:val="1"/>
    </w:pPr>
    <w:rPr>
      <w:rFonts w:ascii="Arial" w:hAnsi="Arial" w:cs="Arial"/>
      <w:b/>
      <w:sz w:val="33"/>
      <w:szCs w:val="33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0D6D"/>
    <w:rPr>
      <w:rFonts w:ascii="Arial" w:eastAsiaTheme="minorHAnsi" w:hAnsi="Arial" w:cs="Arial"/>
      <w:b/>
      <w:sz w:val="33"/>
      <w:szCs w:val="33"/>
      <w:lang w:val="en-US" w:eastAsia="en-US" w:bidi="en-US"/>
    </w:rPr>
  </w:style>
  <w:style w:type="table" w:styleId="TableGrid">
    <w:name w:val="Table Grid"/>
    <w:basedOn w:val="TableNormal"/>
    <w:uiPriority w:val="59"/>
    <w:rsid w:val="00804D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Cia</dc:creator>
  <cp:keywords/>
  <dc:description/>
  <cp:lastModifiedBy>Patricia Cia</cp:lastModifiedBy>
  <cp:revision>3</cp:revision>
  <dcterms:created xsi:type="dcterms:W3CDTF">2015-02-19T21:48:00Z</dcterms:created>
  <dcterms:modified xsi:type="dcterms:W3CDTF">2015-02-19T21:51:00Z</dcterms:modified>
</cp:coreProperties>
</file>