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6A" w:rsidRPr="00510D8B" w:rsidRDefault="00F13A6A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164"/>
      </w:tblGrid>
      <w:tr w:rsidR="00510D8B" w:rsidRPr="00510D8B" w:rsidTr="00744829">
        <w:trPr>
          <w:trHeight w:val="1020"/>
        </w:trPr>
        <w:tc>
          <w:tcPr>
            <w:tcW w:w="21816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510D8B" w:rsidRPr="009B7BC6" w:rsidRDefault="005B485C" w:rsidP="001838B9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Priority 1</w:t>
            </w:r>
            <w:r w:rsidR="00510D8B" w:rsidRPr="009B7BC6">
              <w:rPr>
                <w:b/>
                <w:sz w:val="44"/>
                <w:szCs w:val="44"/>
                <w:lang w:val="en-US"/>
              </w:rPr>
              <w:t xml:space="preserve">: </w:t>
            </w:r>
            <w:r w:rsidRPr="009B7BC6">
              <w:rPr>
                <w:b/>
                <w:sz w:val="44"/>
                <w:szCs w:val="44"/>
                <w:lang w:val="en-US"/>
              </w:rPr>
              <w:t>Learning and Teaching</w:t>
            </w:r>
          </w:p>
          <w:p w:rsidR="00510D8B" w:rsidRPr="001838B9" w:rsidRDefault="00510D8B" w:rsidP="001838B9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5B485C" w:rsidRPr="00510D8B" w:rsidTr="00D067DF">
        <w:trPr>
          <w:trHeight w:val="680"/>
        </w:trPr>
        <w:tc>
          <w:tcPr>
            <w:tcW w:w="3652" w:type="dxa"/>
            <w:shd w:val="clear" w:color="auto" w:fill="auto"/>
            <w:vAlign w:val="bottom"/>
          </w:tcPr>
          <w:p w:rsidR="005B485C" w:rsidRPr="009B7BC6" w:rsidRDefault="005B485C" w:rsidP="009B7BC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164" w:type="dxa"/>
            <w:shd w:val="clear" w:color="auto" w:fill="auto"/>
          </w:tcPr>
          <w:p w:rsidR="005B485C" w:rsidRPr="009B7BC6" w:rsidRDefault="005B485C" w:rsidP="00435D9B">
            <w:pPr>
              <w:rPr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Departmental Activities</w:t>
            </w:r>
          </w:p>
        </w:tc>
      </w:tr>
      <w:tr w:rsidR="00D067DF" w:rsidTr="00D067DF">
        <w:trPr>
          <w:trHeight w:val="3375"/>
        </w:trPr>
        <w:tc>
          <w:tcPr>
            <w:tcW w:w="3652" w:type="dxa"/>
            <w:shd w:val="clear" w:color="auto" w:fill="auto"/>
          </w:tcPr>
          <w:p w:rsidR="00D067DF" w:rsidRPr="009B7BC6" w:rsidRDefault="00D067DF" w:rsidP="009B7BC6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1.1 Promote and support innovation and quality in teaching and curriculum design.</w:t>
            </w:r>
          </w:p>
        </w:tc>
        <w:tc>
          <w:tcPr>
            <w:tcW w:w="18164" w:type="dxa"/>
            <w:shd w:val="clear" w:color="auto" w:fill="auto"/>
          </w:tcPr>
          <w:p w:rsidR="00D067DF" w:rsidRDefault="00D067DF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best practices in teaching and curriculum design in your department</w:t>
            </w:r>
            <w:r w:rsidR="009B7BC6">
              <w:rPr>
                <w:sz w:val="32"/>
                <w:szCs w:val="32"/>
                <w:lang w:val="en-US"/>
              </w:rPr>
              <w:t xml:space="preserve">. </w:t>
            </w:r>
          </w:p>
          <w:p w:rsidR="009B7BC6" w:rsidRDefault="009B7BC6">
            <w:pPr>
              <w:rPr>
                <w:sz w:val="32"/>
                <w:szCs w:val="32"/>
                <w:lang w:val="en-US"/>
              </w:rPr>
            </w:pPr>
          </w:p>
          <w:p w:rsidR="009B7BC6" w:rsidRDefault="009B7BC6">
            <w:pPr>
              <w:rPr>
                <w:sz w:val="32"/>
                <w:szCs w:val="32"/>
                <w:lang w:val="en-US"/>
              </w:rPr>
            </w:pPr>
          </w:p>
          <w:p w:rsidR="009B7BC6" w:rsidRDefault="009B7BC6">
            <w:pPr>
              <w:rPr>
                <w:sz w:val="32"/>
                <w:szCs w:val="32"/>
                <w:lang w:val="en-US"/>
              </w:rPr>
            </w:pPr>
          </w:p>
          <w:p w:rsidR="009B7BC6" w:rsidRPr="009B7BC6" w:rsidRDefault="009B7BC6" w:rsidP="009B7BC6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opportunities</w:t>
            </w:r>
            <w:r>
              <w:rPr>
                <w:sz w:val="32"/>
                <w:szCs w:val="32"/>
                <w:lang w:val="en-US"/>
              </w:rPr>
              <w:t xml:space="preserve"> for improving teaching and curriculum design in your department.</w:t>
            </w:r>
          </w:p>
        </w:tc>
      </w:tr>
      <w:tr w:rsidR="00D067DF" w:rsidTr="00D067DF">
        <w:trPr>
          <w:trHeight w:val="3375"/>
        </w:trPr>
        <w:tc>
          <w:tcPr>
            <w:tcW w:w="3652" w:type="dxa"/>
            <w:shd w:val="clear" w:color="auto" w:fill="auto"/>
          </w:tcPr>
          <w:p w:rsidR="00D067DF" w:rsidRPr="009B7BC6" w:rsidRDefault="00D067DF" w:rsidP="009B7BC6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1.2 Advance the application of innovative technologies that support learning and teaching</w:t>
            </w:r>
          </w:p>
        </w:tc>
        <w:tc>
          <w:tcPr>
            <w:tcW w:w="18164" w:type="dxa"/>
            <w:shd w:val="clear" w:color="auto" w:fill="auto"/>
          </w:tcPr>
          <w:p w:rsidR="00D067DF" w:rsidRDefault="00D067DF" w:rsidP="009B7BC6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areas where technology support</w:t>
            </w:r>
            <w:r w:rsidR="009B7BC6">
              <w:rPr>
                <w:sz w:val="32"/>
                <w:szCs w:val="32"/>
                <w:lang w:val="en-US"/>
              </w:rPr>
              <w:t>s</w:t>
            </w:r>
            <w:r w:rsidRPr="009B7BC6">
              <w:rPr>
                <w:sz w:val="32"/>
                <w:szCs w:val="32"/>
                <w:lang w:val="en-US"/>
              </w:rPr>
              <w:t xml:space="preserve"> learning and delivery </w:t>
            </w:r>
            <w:r w:rsidR="009B7BC6">
              <w:rPr>
                <w:sz w:val="32"/>
                <w:szCs w:val="32"/>
                <w:lang w:val="en-US"/>
              </w:rPr>
              <w:t>in</w:t>
            </w:r>
            <w:r w:rsidRPr="009B7BC6">
              <w:rPr>
                <w:sz w:val="32"/>
                <w:szCs w:val="32"/>
                <w:lang w:val="en-US"/>
              </w:rPr>
              <w:t xml:space="preserve"> your department.</w:t>
            </w:r>
          </w:p>
          <w:p w:rsidR="009B7BC6" w:rsidRDefault="009B7BC6" w:rsidP="009B7BC6">
            <w:pPr>
              <w:rPr>
                <w:sz w:val="32"/>
                <w:szCs w:val="32"/>
                <w:lang w:val="en-US"/>
              </w:rPr>
            </w:pPr>
          </w:p>
          <w:p w:rsidR="009B7BC6" w:rsidRDefault="009B7BC6" w:rsidP="009B7BC6">
            <w:pPr>
              <w:rPr>
                <w:sz w:val="32"/>
                <w:szCs w:val="32"/>
                <w:lang w:val="en-US"/>
              </w:rPr>
            </w:pPr>
          </w:p>
          <w:p w:rsidR="009B7BC6" w:rsidRDefault="009B7BC6" w:rsidP="009B7BC6">
            <w:pPr>
              <w:rPr>
                <w:sz w:val="32"/>
                <w:szCs w:val="32"/>
                <w:lang w:val="en-US"/>
              </w:rPr>
            </w:pPr>
          </w:p>
          <w:p w:rsidR="009B7BC6" w:rsidRPr="009B7BC6" w:rsidRDefault="009B7BC6" w:rsidP="009B7BC6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opportunities</w:t>
            </w:r>
            <w:r>
              <w:rPr>
                <w:sz w:val="32"/>
                <w:szCs w:val="32"/>
                <w:lang w:val="en-US"/>
              </w:rPr>
              <w:t xml:space="preserve"> for incorporating technology to support learning and delivery.</w:t>
            </w:r>
          </w:p>
        </w:tc>
      </w:tr>
      <w:tr w:rsidR="00D067DF" w:rsidTr="00D067DF">
        <w:trPr>
          <w:trHeight w:val="3375"/>
        </w:trPr>
        <w:tc>
          <w:tcPr>
            <w:tcW w:w="3652" w:type="dxa"/>
            <w:shd w:val="clear" w:color="auto" w:fill="auto"/>
          </w:tcPr>
          <w:p w:rsidR="00D067DF" w:rsidRPr="009B7BC6" w:rsidRDefault="00D067DF" w:rsidP="009B7BC6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1.3 Maintain and expand experiential education opportunities.</w:t>
            </w:r>
          </w:p>
        </w:tc>
        <w:tc>
          <w:tcPr>
            <w:tcW w:w="18164" w:type="dxa"/>
            <w:shd w:val="clear" w:color="auto" w:fill="auto"/>
          </w:tcPr>
          <w:p w:rsidR="00D067DF" w:rsidRDefault="00D067DF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best practices in experiential educa</w:t>
            </w:r>
            <w:r w:rsidR="009B7BC6">
              <w:rPr>
                <w:sz w:val="32"/>
                <w:szCs w:val="32"/>
                <w:lang w:val="en-US"/>
              </w:rPr>
              <w:t>tion in your department.</w:t>
            </w:r>
          </w:p>
          <w:p w:rsidR="009B7BC6" w:rsidRDefault="009B7BC6">
            <w:pPr>
              <w:rPr>
                <w:sz w:val="32"/>
                <w:szCs w:val="32"/>
                <w:lang w:val="en-US"/>
              </w:rPr>
            </w:pPr>
          </w:p>
          <w:p w:rsidR="009B7BC6" w:rsidRPr="009B7BC6" w:rsidRDefault="009B7BC6">
            <w:pPr>
              <w:rPr>
                <w:sz w:val="32"/>
                <w:szCs w:val="32"/>
                <w:lang w:val="en-US"/>
              </w:rPr>
            </w:pPr>
          </w:p>
          <w:p w:rsidR="00D067DF" w:rsidRPr="009B7BC6" w:rsidRDefault="00D067DF">
            <w:pPr>
              <w:rPr>
                <w:sz w:val="32"/>
                <w:szCs w:val="32"/>
                <w:lang w:val="en-US"/>
              </w:rPr>
            </w:pPr>
          </w:p>
          <w:p w:rsidR="00D067DF" w:rsidRPr="009B7BC6" w:rsidRDefault="00D067DF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opportunities for work integrated, lab and field-based learning, service learning and applied research.</w:t>
            </w:r>
          </w:p>
        </w:tc>
      </w:tr>
    </w:tbl>
    <w:p w:rsidR="001838B9" w:rsidRDefault="001838B9" w:rsidP="001838B9">
      <w:pPr>
        <w:shd w:val="clear" w:color="auto" w:fill="FFFFFF"/>
        <w:spacing w:after="0" w:line="240" w:lineRule="atLeast"/>
        <w:ind w:left="-360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113260" w:rsidRDefault="00113260" w:rsidP="001838B9">
      <w:pPr>
        <w:shd w:val="clear" w:color="auto" w:fill="FFFFFF"/>
        <w:spacing w:after="0" w:line="240" w:lineRule="atLeast"/>
        <w:ind w:left="-360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113260" w:rsidRDefault="00113260" w:rsidP="001838B9">
      <w:pPr>
        <w:shd w:val="clear" w:color="auto" w:fill="FFFFFF"/>
        <w:spacing w:after="0" w:line="240" w:lineRule="atLeast"/>
        <w:ind w:left="-360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113260" w:rsidRDefault="00113260" w:rsidP="001838B9">
      <w:pPr>
        <w:shd w:val="clear" w:color="auto" w:fill="FFFFFF"/>
        <w:spacing w:after="0" w:line="240" w:lineRule="atLeast"/>
        <w:ind w:left="-360"/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164"/>
      </w:tblGrid>
      <w:tr w:rsidR="00D067DF" w:rsidRPr="00510D8B" w:rsidTr="00D067DF">
        <w:trPr>
          <w:trHeight w:val="1020"/>
        </w:trPr>
        <w:tc>
          <w:tcPr>
            <w:tcW w:w="21816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067DF" w:rsidRPr="009B7BC6" w:rsidRDefault="00D067DF" w:rsidP="00D067DF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Priority 2: Student support</w:t>
            </w:r>
          </w:p>
          <w:p w:rsidR="00D067DF" w:rsidRPr="001838B9" w:rsidRDefault="00D067DF" w:rsidP="00D067DF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D067DF" w:rsidRPr="00510D8B" w:rsidTr="00D067DF">
        <w:trPr>
          <w:trHeight w:val="680"/>
        </w:trPr>
        <w:tc>
          <w:tcPr>
            <w:tcW w:w="3652" w:type="dxa"/>
            <w:shd w:val="clear" w:color="auto" w:fill="auto"/>
            <w:vAlign w:val="bottom"/>
          </w:tcPr>
          <w:p w:rsidR="00D067DF" w:rsidRPr="00510D8B" w:rsidRDefault="00D067DF" w:rsidP="00D067D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64" w:type="dxa"/>
            <w:shd w:val="clear" w:color="auto" w:fill="auto"/>
          </w:tcPr>
          <w:p w:rsidR="00D067DF" w:rsidRPr="009B7BC6" w:rsidRDefault="00D067DF" w:rsidP="00D067DF">
            <w:pPr>
              <w:rPr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Departmental Activities</w:t>
            </w:r>
          </w:p>
        </w:tc>
      </w:tr>
      <w:tr w:rsidR="00D067DF" w:rsidTr="00D067DF">
        <w:trPr>
          <w:trHeight w:val="3375"/>
        </w:trPr>
        <w:tc>
          <w:tcPr>
            <w:tcW w:w="3652" w:type="dxa"/>
            <w:shd w:val="clear" w:color="auto" w:fill="auto"/>
          </w:tcPr>
          <w:p w:rsidR="00D067DF" w:rsidRPr="009B7BC6" w:rsidRDefault="00D067DF" w:rsidP="009B7BC6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2.1 Strengthen and develop student support systems</w:t>
            </w:r>
            <w:r w:rsidR="009B7BC6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18164" w:type="dxa"/>
            <w:shd w:val="clear" w:color="auto" w:fill="auto"/>
          </w:tcPr>
          <w:p w:rsidR="009B7BC6" w:rsidRDefault="009B7BC6" w:rsidP="009B7B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In what ways do you find your students well supported? </w:t>
            </w:r>
          </w:p>
          <w:p w:rsidR="009B7BC6" w:rsidRDefault="009B7BC6" w:rsidP="009B7BC6">
            <w:pPr>
              <w:rPr>
                <w:sz w:val="32"/>
                <w:szCs w:val="32"/>
                <w:lang w:val="en-US"/>
              </w:rPr>
            </w:pPr>
          </w:p>
          <w:p w:rsidR="009B7BC6" w:rsidRDefault="009B7BC6" w:rsidP="009B7BC6">
            <w:pPr>
              <w:rPr>
                <w:sz w:val="32"/>
                <w:szCs w:val="32"/>
                <w:lang w:val="en-US"/>
              </w:rPr>
            </w:pPr>
          </w:p>
          <w:p w:rsidR="009B7BC6" w:rsidRDefault="009B7BC6" w:rsidP="009B7BC6">
            <w:pPr>
              <w:rPr>
                <w:sz w:val="32"/>
                <w:szCs w:val="32"/>
                <w:lang w:val="en-US"/>
              </w:rPr>
            </w:pPr>
          </w:p>
          <w:p w:rsidR="00D067DF" w:rsidRPr="009B7BC6" w:rsidRDefault="00D067DF" w:rsidP="009B7BC6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area</w:t>
            </w:r>
            <w:r w:rsidR="009B7BC6">
              <w:rPr>
                <w:sz w:val="32"/>
                <w:szCs w:val="32"/>
                <w:lang w:val="en-US"/>
              </w:rPr>
              <w:t>s</w:t>
            </w:r>
            <w:r w:rsidRPr="009B7BC6">
              <w:rPr>
                <w:sz w:val="32"/>
                <w:szCs w:val="32"/>
                <w:lang w:val="en-US"/>
              </w:rPr>
              <w:t xml:space="preserve"> where students in your department/courses can be more supported and engaged. </w:t>
            </w:r>
          </w:p>
        </w:tc>
      </w:tr>
      <w:tr w:rsidR="00D067DF" w:rsidTr="00D067DF">
        <w:trPr>
          <w:trHeight w:val="3375"/>
        </w:trPr>
        <w:tc>
          <w:tcPr>
            <w:tcW w:w="3652" w:type="dxa"/>
            <w:shd w:val="clear" w:color="auto" w:fill="auto"/>
          </w:tcPr>
          <w:p w:rsidR="00D067DF" w:rsidRPr="009B7BC6" w:rsidRDefault="00D067DF" w:rsidP="009B7BC6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2.2 Manage enrolments to maximize student access and success.</w:t>
            </w:r>
          </w:p>
        </w:tc>
        <w:tc>
          <w:tcPr>
            <w:tcW w:w="18164" w:type="dxa"/>
            <w:shd w:val="clear" w:color="auto" w:fill="auto"/>
          </w:tcPr>
          <w:p w:rsidR="00D067DF" w:rsidRPr="009B7BC6" w:rsidRDefault="00D067DF" w:rsidP="00D067DF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Identify challenges to student enrolment in your department. </w:t>
            </w:r>
            <w:r w:rsidR="006C0A1B" w:rsidRPr="009B7BC6">
              <w:rPr>
                <w:sz w:val="32"/>
                <w:szCs w:val="32"/>
                <w:lang w:val="en-US"/>
              </w:rPr>
              <w:t>Include possible solutions.</w:t>
            </w:r>
          </w:p>
        </w:tc>
      </w:tr>
      <w:tr w:rsidR="00D067DF" w:rsidTr="00D067DF">
        <w:trPr>
          <w:trHeight w:val="3375"/>
        </w:trPr>
        <w:tc>
          <w:tcPr>
            <w:tcW w:w="3652" w:type="dxa"/>
            <w:shd w:val="clear" w:color="auto" w:fill="auto"/>
          </w:tcPr>
          <w:p w:rsidR="00D067DF" w:rsidRPr="009B7BC6" w:rsidRDefault="00D067DF" w:rsidP="009B7BC6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2.3 Continue to develop and refine external and internal student pathways</w:t>
            </w:r>
            <w:r w:rsidR="009B7BC6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18164" w:type="dxa"/>
            <w:shd w:val="clear" w:color="auto" w:fill="auto"/>
          </w:tcPr>
          <w:p w:rsidR="00D067DF" w:rsidRPr="009B7BC6" w:rsidRDefault="006C0A1B" w:rsidP="009B7BC6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Are there clear pathways into and out of your programs</w:t>
            </w:r>
            <w:r w:rsidR="009B7BC6">
              <w:rPr>
                <w:sz w:val="32"/>
                <w:szCs w:val="32"/>
                <w:lang w:val="en-US"/>
              </w:rPr>
              <w:t>?</w:t>
            </w:r>
            <w:r w:rsidRPr="009B7BC6">
              <w:rPr>
                <w:sz w:val="32"/>
                <w:szCs w:val="32"/>
                <w:lang w:val="en-US"/>
              </w:rPr>
              <w:t xml:space="preserve">  If not, identify </w:t>
            </w:r>
            <w:r w:rsidR="009B7BC6">
              <w:rPr>
                <w:sz w:val="32"/>
                <w:szCs w:val="32"/>
                <w:lang w:val="en-US"/>
              </w:rPr>
              <w:t>barriers</w:t>
            </w:r>
            <w:r w:rsidRPr="009B7BC6">
              <w:rPr>
                <w:sz w:val="32"/>
                <w:szCs w:val="32"/>
                <w:lang w:val="en-US"/>
              </w:rPr>
              <w:t xml:space="preserve"> and possible solutions.</w:t>
            </w:r>
          </w:p>
        </w:tc>
      </w:tr>
    </w:tbl>
    <w:p w:rsidR="006C0A1B" w:rsidRDefault="006C0A1B" w:rsidP="00C15D54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6C0A1B" w:rsidRDefault="006C0A1B">
      <w:pPr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164"/>
      </w:tblGrid>
      <w:tr w:rsidR="006C0A1B" w:rsidTr="006C0A1B">
        <w:trPr>
          <w:trHeight w:val="1020"/>
        </w:trPr>
        <w:tc>
          <w:tcPr>
            <w:tcW w:w="2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C0A1B" w:rsidRPr="009B7BC6" w:rsidRDefault="006C0A1B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Priority 3: Aboriginal initiatives</w:t>
            </w:r>
          </w:p>
          <w:p w:rsidR="006C0A1B" w:rsidRDefault="006C0A1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6C0A1B" w:rsidTr="006C0A1B">
        <w:trPr>
          <w:trHeight w:val="6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1B" w:rsidRDefault="006C0A1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6C0A1B">
            <w:pPr>
              <w:rPr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Departmental Activities</w:t>
            </w:r>
          </w:p>
        </w:tc>
      </w:tr>
      <w:tr w:rsidR="006C0A1B" w:rsidTr="006C0A1B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6C0A1B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3.1 Increase recruitment retention and graduation of Aboriginal students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BC" w:rsidRDefault="007105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 is your department currently doing to attract Aboriginal students?</w:t>
            </w:r>
          </w:p>
          <w:p w:rsidR="007105BC" w:rsidRDefault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>
            <w:pPr>
              <w:rPr>
                <w:sz w:val="32"/>
                <w:szCs w:val="32"/>
                <w:lang w:val="en-US"/>
              </w:rPr>
            </w:pPr>
          </w:p>
          <w:p w:rsidR="006C0A1B" w:rsidRPr="009B7BC6" w:rsidRDefault="006C0A1B" w:rsidP="007105BC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Explore opportunities for expand</w:t>
            </w:r>
            <w:r w:rsidR="007105BC">
              <w:rPr>
                <w:sz w:val="32"/>
                <w:szCs w:val="32"/>
                <w:lang w:val="en-US"/>
              </w:rPr>
              <w:t>ing</w:t>
            </w:r>
            <w:r w:rsidRPr="009B7BC6">
              <w:rPr>
                <w:sz w:val="32"/>
                <w:szCs w:val="32"/>
                <w:lang w:val="en-US"/>
              </w:rPr>
              <w:t xml:space="preserve"> Abori</w:t>
            </w:r>
            <w:r w:rsidR="009B7BC6">
              <w:rPr>
                <w:sz w:val="32"/>
                <w:szCs w:val="32"/>
                <w:lang w:val="en-US"/>
              </w:rPr>
              <w:t>ginal presence in your program</w:t>
            </w:r>
            <w:r w:rsidRPr="009B7BC6">
              <w:rPr>
                <w:sz w:val="32"/>
                <w:szCs w:val="32"/>
                <w:lang w:val="en-US"/>
              </w:rPr>
              <w:t>.</w:t>
            </w:r>
          </w:p>
        </w:tc>
      </w:tr>
      <w:tr w:rsidR="006C0A1B" w:rsidTr="006C0A1B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6C0A1B" w:rsidP="006C0A1B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3.2 Expand awareness, acceptance, and inclusiveness of Aboriginal cultures within Langara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 does your department currently do to contribute to</w:t>
            </w:r>
            <w:r w:rsidRPr="007105BC">
              <w:rPr>
                <w:sz w:val="32"/>
                <w:szCs w:val="32"/>
                <w:lang w:val="en-US"/>
              </w:rPr>
              <w:t xml:space="preserve"> awareness, acceptance, and inclusiveness of Aboriginal cultures</w:t>
            </w:r>
            <w:r>
              <w:rPr>
                <w:sz w:val="32"/>
                <w:szCs w:val="32"/>
                <w:lang w:val="en-US"/>
              </w:rPr>
              <w:t xml:space="preserve"> at Langara?</w:t>
            </w: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6C0A1B" w:rsidRPr="009B7BC6" w:rsidRDefault="006C0A1B" w:rsidP="006C0A1B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Identify ways in which your department could encourage awareness of Aboriginal cultures on campus.</w:t>
            </w:r>
          </w:p>
        </w:tc>
      </w:tr>
      <w:tr w:rsidR="006C0A1B" w:rsidTr="006C0A1B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6C0A1B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3.3 Strengthen partnerships with Aboriginal communities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Default="006C0A1B" w:rsidP="007105BC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Identify </w:t>
            </w:r>
            <w:r w:rsidR="007105BC">
              <w:rPr>
                <w:sz w:val="32"/>
                <w:szCs w:val="32"/>
                <w:lang w:val="en-US"/>
              </w:rPr>
              <w:t xml:space="preserve">current and potential </w:t>
            </w:r>
            <w:r w:rsidRPr="009B7BC6">
              <w:rPr>
                <w:sz w:val="32"/>
                <w:szCs w:val="32"/>
                <w:lang w:val="en-US"/>
              </w:rPr>
              <w:t>connections to aboriginal communities in your department.</w:t>
            </w: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Pr="009B7BC6" w:rsidRDefault="007105BC" w:rsidP="007105B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C0A1B" w:rsidRDefault="006C0A1B" w:rsidP="00C15D54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6C0A1B" w:rsidRDefault="006C0A1B">
      <w:pPr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164"/>
      </w:tblGrid>
      <w:tr w:rsidR="006C0A1B" w:rsidTr="006C0A1B">
        <w:trPr>
          <w:trHeight w:val="1020"/>
        </w:trPr>
        <w:tc>
          <w:tcPr>
            <w:tcW w:w="2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C0A1B" w:rsidRPr="009B7BC6" w:rsidRDefault="006C0A1B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Priority 4: International initiatives</w:t>
            </w:r>
          </w:p>
          <w:p w:rsidR="006C0A1B" w:rsidRDefault="006C0A1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6C0A1B" w:rsidTr="006C0A1B">
        <w:trPr>
          <w:trHeight w:val="6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1B" w:rsidRDefault="006C0A1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6C0A1B">
            <w:pPr>
              <w:rPr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Departmental Activities</w:t>
            </w:r>
          </w:p>
        </w:tc>
      </w:tr>
      <w:tr w:rsidR="006C0A1B" w:rsidTr="006C0A1B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6C0A1B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4.1 Position Langara as the school of choice for post-secondary international students in British Columbia.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BC" w:rsidRDefault="006C0A1B" w:rsidP="007105BC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Identify programs in your department that </w:t>
            </w:r>
            <w:r w:rsidR="007105BC">
              <w:rPr>
                <w:sz w:val="32"/>
                <w:szCs w:val="32"/>
                <w:lang w:val="en-US"/>
              </w:rPr>
              <w:t>are</w:t>
            </w:r>
            <w:r w:rsidRPr="009B7BC6">
              <w:rPr>
                <w:sz w:val="32"/>
                <w:szCs w:val="32"/>
                <w:lang w:val="en-US"/>
              </w:rPr>
              <w:t xml:space="preserve"> attractive to international students.  </w:t>
            </w: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6C0A1B" w:rsidRPr="009B7BC6" w:rsidRDefault="006C0A1B" w:rsidP="007105BC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Are there </w:t>
            </w:r>
            <w:r w:rsidR="007105BC">
              <w:rPr>
                <w:sz w:val="32"/>
                <w:szCs w:val="32"/>
                <w:lang w:val="en-US"/>
              </w:rPr>
              <w:t xml:space="preserve">further </w:t>
            </w:r>
            <w:r w:rsidRPr="009B7BC6">
              <w:rPr>
                <w:sz w:val="32"/>
                <w:szCs w:val="32"/>
                <w:lang w:val="en-US"/>
              </w:rPr>
              <w:t>opportunities in your area?</w:t>
            </w:r>
          </w:p>
        </w:tc>
      </w:tr>
      <w:tr w:rsidR="006C0A1B" w:rsidTr="006C0A1B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AA602A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4.2 Increase intercultural supports for students, faculty, and staff.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How can each of the following groups be better supported</w:t>
            </w:r>
            <w:r w:rsidR="007105BC">
              <w:rPr>
                <w:sz w:val="32"/>
                <w:szCs w:val="32"/>
                <w:lang w:val="en-US"/>
              </w:rPr>
              <w:t xml:space="preserve"> for intercultural issues</w:t>
            </w:r>
            <w:r w:rsidRPr="009B7BC6">
              <w:rPr>
                <w:sz w:val="32"/>
                <w:szCs w:val="32"/>
                <w:lang w:val="en-US"/>
              </w:rPr>
              <w:t>:</w:t>
            </w: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Students</w:t>
            </w: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Faculty</w:t>
            </w: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staff</w:t>
            </w:r>
          </w:p>
        </w:tc>
      </w:tr>
      <w:tr w:rsidR="006C0A1B" w:rsidTr="006C0A1B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1B" w:rsidRPr="009B7BC6" w:rsidRDefault="00AA602A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4.3 Provide international learning opportunities, both on campus and abroad for students and faculty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BC" w:rsidRDefault="007105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what ways does your department currently offer international learning opportunities?</w:t>
            </w:r>
          </w:p>
          <w:p w:rsidR="007105BC" w:rsidRDefault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>
            <w:pPr>
              <w:rPr>
                <w:sz w:val="32"/>
                <w:szCs w:val="32"/>
                <w:lang w:val="en-US"/>
              </w:rPr>
            </w:pPr>
          </w:p>
          <w:p w:rsidR="006C0A1B" w:rsidRPr="009B7BC6" w:rsidRDefault="00AA602A" w:rsidP="007105BC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List examples of </w:t>
            </w:r>
            <w:r w:rsidR="007105BC">
              <w:rPr>
                <w:sz w:val="32"/>
                <w:szCs w:val="32"/>
                <w:lang w:val="en-US"/>
              </w:rPr>
              <w:t xml:space="preserve">international learning </w:t>
            </w:r>
            <w:r w:rsidRPr="009B7BC6">
              <w:rPr>
                <w:sz w:val="32"/>
                <w:szCs w:val="32"/>
                <w:lang w:val="en-US"/>
              </w:rPr>
              <w:t xml:space="preserve">opportunities </w:t>
            </w:r>
            <w:r w:rsidR="007105BC">
              <w:rPr>
                <w:sz w:val="32"/>
                <w:szCs w:val="32"/>
                <w:lang w:val="en-US"/>
              </w:rPr>
              <w:t xml:space="preserve">that could be explored </w:t>
            </w:r>
            <w:r w:rsidRPr="009B7BC6">
              <w:rPr>
                <w:sz w:val="32"/>
                <w:szCs w:val="32"/>
                <w:lang w:val="en-US"/>
              </w:rPr>
              <w:t xml:space="preserve">for student and faculty </w:t>
            </w:r>
            <w:r w:rsidR="007105BC">
              <w:rPr>
                <w:sz w:val="32"/>
                <w:szCs w:val="32"/>
                <w:lang w:val="en-US"/>
              </w:rPr>
              <w:t>in your department.</w:t>
            </w:r>
          </w:p>
        </w:tc>
      </w:tr>
    </w:tbl>
    <w:p w:rsidR="00AA602A" w:rsidRDefault="00AA602A">
      <w:pPr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164"/>
      </w:tblGrid>
      <w:tr w:rsidR="00AA602A" w:rsidTr="00AA602A">
        <w:trPr>
          <w:trHeight w:val="1020"/>
        </w:trPr>
        <w:tc>
          <w:tcPr>
            <w:tcW w:w="2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A602A" w:rsidRPr="009B7BC6" w:rsidRDefault="00AA602A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Priority 5 Environmental, financial, and social sustainability</w:t>
            </w:r>
          </w:p>
          <w:p w:rsidR="00AA602A" w:rsidRDefault="00AA602A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AA602A" w:rsidTr="00AA602A">
        <w:trPr>
          <w:trHeight w:val="6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2A" w:rsidRDefault="00AA602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A" w:rsidRPr="009B7BC6" w:rsidRDefault="00AA602A">
            <w:pPr>
              <w:rPr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Departmental Activities</w:t>
            </w:r>
          </w:p>
        </w:tc>
      </w:tr>
      <w:tr w:rsidR="00AA602A" w:rsidTr="00AA602A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A" w:rsidRPr="009B7BC6" w:rsidRDefault="00AA602A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 xml:space="preserve">5.1 Create and strengthen programming that encompasses the cross-disciplinary nature of </w:t>
            </w:r>
            <w:proofErr w:type="spellStart"/>
            <w:r w:rsidRPr="009B7BC6">
              <w:rPr>
                <w:b/>
                <w:sz w:val="32"/>
                <w:szCs w:val="32"/>
                <w:lang w:val="en-US"/>
              </w:rPr>
              <w:t>sustainablility</w:t>
            </w:r>
            <w:proofErr w:type="spellEnd"/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A" w:rsidRDefault="00AA602A" w:rsidP="007105BC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List ways </w:t>
            </w:r>
            <w:r w:rsidR="007105BC">
              <w:rPr>
                <w:sz w:val="32"/>
                <w:szCs w:val="32"/>
                <w:lang w:val="en-US"/>
              </w:rPr>
              <w:t xml:space="preserve">your department currently </w:t>
            </w:r>
            <w:r w:rsidRPr="009B7BC6">
              <w:rPr>
                <w:sz w:val="32"/>
                <w:szCs w:val="32"/>
                <w:lang w:val="en-US"/>
              </w:rPr>
              <w:t xml:space="preserve"> connect</w:t>
            </w:r>
            <w:r w:rsidR="007105BC">
              <w:rPr>
                <w:sz w:val="32"/>
                <w:szCs w:val="32"/>
                <w:lang w:val="en-US"/>
              </w:rPr>
              <w:t>s</w:t>
            </w:r>
            <w:r w:rsidRPr="009B7BC6">
              <w:rPr>
                <w:sz w:val="32"/>
                <w:szCs w:val="32"/>
                <w:lang w:val="en-US"/>
              </w:rPr>
              <w:t xml:space="preserve"> to other disciplines in the college </w:t>
            </w: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Default="007105BC" w:rsidP="007105BC">
            <w:pPr>
              <w:rPr>
                <w:sz w:val="32"/>
                <w:szCs w:val="32"/>
                <w:lang w:val="en-US"/>
              </w:rPr>
            </w:pPr>
          </w:p>
          <w:p w:rsidR="007105BC" w:rsidRPr="009B7BC6" w:rsidRDefault="007105BC" w:rsidP="007105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Brainstorm connections that could be made with other departments and disciplines.</w:t>
            </w:r>
          </w:p>
        </w:tc>
      </w:tr>
      <w:tr w:rsidR="00AA602A" w:rsidTr="00AA602A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A" w:rsidRPr="009B7BC6" w:rsidRDefault="00AA602A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5.2 Advocate and model sustainable practices.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4D" w:rsidRDefault="007105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How does your department currently </w:t>
            </w:r>
            <w:r w:rsidR="00E25E4D">
              <w:rPr>
                <w:sz w:val="32"/>
                <w:szCs w:val="32"/>
                <w:lang w:val="en-US"/>
              </w:rPr>
              <w:t>engage in sustainability practices?</w:t>
            </w:r>
          </w:p>
          <w:p w:rsidR="00E25E4D" w:rsidRDefault="00E25E4D">
            <w:pPr>
              <w:rPr>
                <w:sz w:val="32"/>
                <w:szCs w:val="32"/>
                <w:lang w:val="en-US"/>
              </w:rPr>
            </w:pPr>
          </w:p>
          <w:p w:rsidR="00E25E4D" w:rsidRDefault="00E25E4D">
            <w:pPr>
              <w:rPr>
                <w:sz w:val="32"/>
                <w:szCs w:val="32"/>
                <w:lang w:val="en-US"/>
              </w:rPr>
            </w:pPr>
          </w:p>
          <w:p w:rsidR="00E25E4D" w:rsidRDefault="00E25E4D">
            <w:pPr>
              <w:rPr>
                <w:sz w:val="32"/>
                <w:szCs w:val="32"/>
                <w:lang w:val="en-US"/>
              </w:rPr>
            </w:pP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Outline ways you could </w:t>
            </w:r>
            <w:r w:rsidR="00E25E4D">
              <w:rPr>
                <w:sz w:val="32"/>
                <w:szCs w:val="32"/>
                <w:lang w:val="en-US"/>
              </w:rPr>
              <w:t xml:space="preserve">further </w:t>
            </w:r>
            <w:bookmarkStart w:id="0" w:name="_GoBack"/>
            <w:bookmarkEnd w:id="0"/>
            <w:r w:rsidRPr="009B7BC6">
              <w:rPr>
                <w:sz w:val="32"/>
                <w:szCs w:val="32"/>
                <w:lang w:val="en-US"/>
              </w:rPr>
              <w:t>encourage the value of sustainability in your depa</w:t>
            </w:r>
            <w:r w:rsidR="009B7BC6" w:rsidRPr="009B7BC6">
              <w:rPr>
                <w:sz w:val="32"/>
                <w:szCs w:val="32"/>
                <w:lang w:val="en-US"/>
              </w:rPr>
              <w:t>r</w:t>
            </w:r>
            <w:r w:rsidRPr="009B7BC6">
              <w:rPr>
                <w:sz w:val="32"/>
                <w:szCs w:val="32"/>
                <w:lang w:val="en-US"/>
              </w:rPr>
              <w:t>tment</w:t>
            </w:r>
            <w:r w:rsidR="00E25E4D">
              <w:rPr>
                <w:sz w:val="32"/>
                <w:szCs w:val="32"/>
                <w:lang w:val="en-US"/>
              </w:rPr>
              <w:t>.</w:t>
            </w:r>
          </w:p>
        </w:tc>
      </w:tr>
      <w:tr w:rsidR="00AA602A" w:rsidTr="00AA602A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A" w:rsidRPr="009B7BC6" w:rsidRDefault="00AA602A">
            <w:pPr>
              <w:rPr>
                <w:b/>
                <w:sz w:val="32"/>
                <w:szCs w:val="32"/>
                <w:lang w:val="en-US"/>
              </w:rPr>
            </w:pPr>
            <w:r w:rsidRPr="009B7BC6">
              <w:rPr>
                <w:b/>
                <w:sz w:val="32"/>
                <w:szCs w:val="32"/>
                <w:lang w:val="en-US"/>
              </w:rPr>
              <w:t>5.3 Build sustainable partnerships with employers, community partners, and alumni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 xml:space="preserve">Identify </w:t>
            </w:r>
            <w:r w:rsidR="009B7BC6" w:rsidRPr="009B7BC6">
              <w:rPr>
                <w:sz w:val="32"/>
                <w:szCs w:val="32"/>
                <w:lang w:val="en-US"/>
              </w:rPr>
              <w:t xml:space="preserve">current and </w:t>
            </w:r>
            <w:r w:rsidRPr="009B7BC6">
              <w:rPr>
                <w:sz w:val="32"/>
                <w:szCs w:val="32"/>
                <w:lang w:val="en-US"/>
              </w:rPr>
              <w:t xml:space="preserve">potential partners </w:t>
            </w:r>
            <w:r w:rsidR="00EE48B3" w:rsidRPr="009B7BC6">
              <w:rPr>
                <w:sz w:val="32"/>
                <w:szCs w:val="32"/>
                <w:lang w:val="en-US"/>
              </w:rPr>
              <w:t xml:space="preserve">connected to your department </w:t>
            </w:r>
            <w:r w:rsidRPr="009B7BC6">
              <w:rPr>
                <w:sz w:val="32"/>
                <w:szCs w:val="32"/>
                <w:lang w:val="en-US"/>
              </w:rPr>
              <w:t>among:</w:t>
            </w: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Employers</w:t>
            </w: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Community partners</w:t>
            </w: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</w:p>
          <w:p w:rsidR="00AA602A" w:rsidRPr="009B7BC6" w:rsidRDefault="00AA602A">
            <w:pPr>
              <w:rPr>
                <w:sz w:val="32"/>
                <w:szCs w:val="32"/>
                <w:lang w:val="en-US"/>
              </w:rPr>
            </w:pPr>
            <w:r w:rsidRPr="009B7BC6">
              <w:rPr>
                <w:sz w:val="32"/>
                <w:szCs w:val="32"/>
                <w:lang w:val="en-US"/>
              </w:rPr>
              <w:t>Alumni</w:t>
            </w:r>
          </w:p>
        </w:tc>
      </w:tr>
    </w:tbl>
    <w:p w:rsidR="00113260" w:rsidRDefault="00113260" w:rsidP="00C15D54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en-CA"/>
        </w:rPr>
        <w:sectPr w:rsidR="00113260" w:rsidSect="006F4012">
          <w:pgSz w:w="24480" w:h="15840" w:orient="landscape" w:code="3"/>
          <w:pgMar w:top="1440" w:right="1440" w:bottom="1440" w:left="1440" w:header="708" w:footer="708" w:gutter="0"/>
          <w:cols w:space="708"/>
          <w:docGrid w:linePitch="360"/>
        </w:sectPr>
      </w:pPr>
    </w:p>
    <w:p w:rsidR="00DB2ACF" w:rsidRPr="001838B9" w:rsidRDefault="00DB2ACF" w:rsidP="006F4012"/>
    <w:sectPr w:rsidR="00DB2ACF" w:rsidRPr="001838B9" w:rsidSect="001838B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EEA"/>
    <w:multiLevelType w:val="hybridMultilevel"/>
    <w:tmpl w:val="99CCC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2C94"/>
    <w:multiLevelType w:val="multilevel"/>
    <w:tmpl w:val="D44E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0249EB"/>
    <w:multiLevelType w:val="multilevel"/>
    <w:tmpl w:val="E5EE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95EB5"/>
    <w:multiLevelType w:val="multilevel"/>
    <w:tmpl w:val="287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CF"/>
    <w:rsid w:val="00113260"/>
    <w:rsid w:val="001838B9"/>
    <w:rsid w:val="00225494"/>
    <w:rsid w:val="00435D9B"/>
    <w:rsid w:val="00510D8B"/>
    <w:rsid w:val="00525238"/>
    <w:rsid w:val="005537FF"/>
    <w:rsid w:val="005B485C"/>
    <w:rsid w:val="006C0A1B"/>
    <w:rsid w:val="006F4012"/>
    <w:rsid w:val="007105BC"/>
    <w:rsid w:val="00744829"/>
    <w:rsid w:val="009B7BC6"/>
    <w:rsid w:val="00AA602A"/>
    <w:rsid w:val="00C15D54"/>
    <w:rsid w:val="00CF7F8E"/>
    <w:rsid w:val="00D067DF"/>
    <w:rsid w:val="00DB2ACF"/>
    <w:rsid w:val="00E25E4D"/>
    <w:rsid w:val="00EE48B3"/>
    <w:rsid w:val="00F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5494"/>
    <w:pPr>
      <w:spacing w:before="200" w:after="80" w:line="240" w:lineRule="auto"/>
      <w:outlineLvl w:val="1"/>
    </w:pPr>
    <w:rPr>
      <w:rFonts w:ascii="Arial" w:hAnsi="Arial" w:cs="Arial"/>
      <w:b/>
      <w:color w:val="E36C0A"/>
      <w:sz w:val="33"/>
      <w:szCs w:val="33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25494"/>
    <w:rPr>
      <w:rFonts w:ascii="Arial" w:hAnsi="Arial" w:cs="Arial"/>
      <w:b/>
      <w:color w:val="E36C0A"/>
      <w:sz w:val="33"/>
      <w:szCs w:val="33"/>
      <w:lang w:val="en-US" w:bidi="en-US"/>
    </w:rPr>
  </w:style>
  <w:style w:type="table" w:styleId="TableGrid">
    <w:name w:val="Table Grid"/>
    <w:basedOn w:val="TableNormal"/>
    <w:uiPriority w:val="59"/>
    <w:rsid w:val="00DB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B2ACF"/>
    <w:rPr>
      <w:i/>
      <w:iCs/>
    </w:rPr>
  </w:style>
  <w:style w:type="character" w:customStyle="1" w:styleId="apple-converted-space">
    <w:name w:val="apple-converted-space"/>
    <w:basedOn w:val="DefaultParagraphFont"/>
    <w:rsid w:val="00DB2ACF"/>
  </w:style>
  <w:style w:type="character" w:styleId="Hyperlink">
    <w:name w:val="Hyperlink"/>
    <w:basedOn w:val="DefaultParagraphFont"/>
    <w:uiPriority w:val="99"/>
    <w:unhideWhenUsed/>
    <w:rsid w:val="00DB2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5494"/>
    <w:pPr>
      <w:spacing w:before="200" w:after="80" w:line="240" w:lineRule="auto"/>
      <w:outlineLvl w:val="1"/>
    </w:pPr>
    <w:rPr>
      <w:rFonts w:ascii="Arial" w:hAnsi="Arial" w:cs="Arial"/>
      <w:b/>
      <w:color w:val="E36C0A"/>
      <w:sz w:val="33"/>
      <w:szCs w:val="33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25494"/>
    <w:rPr>
      <w:rFonts w:ascii="Arial" w:hAnsi="Arial" w:cs="Arial"/>
      <w:b/>
      <w:color w:val="E36C0A"/>
      <w:sz w:val="33"/>
      <w:szCs w:val="33"/>
      <w:lang w:val="en-US" w:bidi="en-US"/>
    </w:rPr>
  </w:style>
  <w:style w:type="table" w:styleId="TableGrid">
    <w:name w:val="Table Grid"/>
    <w:basedOn w:val="TableNormal"/>
    <w:uiPriority w:val="59"/>
    <w:rsid w:val="00DB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B2ACF"/>
    <w:rPr>
      <w:i/>
      <w:iCs/>
    </w:rPr>
  </w:style>
  <w:style w:type="character" w:customStyle="1" w:styleId="apple-converted-space">
    <w:name w:val="apple-converted-space"/>
    <w:basedOn w:val="DefaultParagraphFont"/>
    <w:rsid w:val="00DB2ACF"/>
  </w:style>
  <w:style w:type="character" w:styleId="Hyperlink">
    <w:name w:val="Hyperlink"/>
    <w:basedOn w:val="DefaultParagraphFont"/>
    <w:uiPriority w:val="99"/>
    <w:unhideWhenUsed/>
    <w:rsid w:val="00DB2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sbowers</dc:creator>
  <cp:lastModifiedBy>sbowers</cp:lastModifiedBy>
  <cp:revision>2</cp:revision>
  <cp:lastPrinted>2014-09-24T22:10:00Z</cp:lastPrinted>
  <dcterms:created xsi:type="dcterms:W3CDTF">2014-09-25T18:41:00Z</dcterms:created>
  <dcterms:modified xsi:type="dcterms:W3CDTF">2014-09-25T18:41:00Z</dcterms:modified>
</cp:coreProperties>
</file>